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3476" w:rsidRPr="000848D4" w:rsidRDefault="00000000">
      <w:pPr>
        <w:jc w:val="right"/>
        <w:rPr>
          <w:color w:val="000000" w:themeColor="text1"/>
          <w:lang w:val="ru-RU"/>
        </w:rPr>
      </w:pPr>
      <w:r w:rsidRPr="000848D4">
        <w:rPr>
          <w:color w:val="000000" w:themeColor="text1"/>
          <w:sz w:val="22"/>
          <w:lang w:val="ru-RU"/>
        </w:rPr>
        <w:t>УТВЕРЖДЕНО</w:t>
      </w:r>
      <w:r w:rsidRPr="000848D4">
        <w:rPr>
          <w:color w:val="000000" w:themeColor="text1"/>
          <w:sz w:val="22"/>
          <w:lang w:val="ru-RU"/>
        </w:rPr>
        <w:br/>
        <w:t>приказом ____________________________</w:t>
      </w:r>
      <w:r w:rsidRPr="000848D4">
        <w:rPr>
          <w:color w:val="000000" w:themeColor="text1"/>
          <w:sz w:val="22"/>
          <w:lang w:val="ru-RU"/>
        </w:rPr>
        <w:br/>
        <w:t>от «___» __________ 20__ г. № ____</w:t>
      </w:r>
    </w:p>
    <w:p w:rsidR="00443476" w:rsidRPr="000848D4" w:rsidRDefault="00443476">
      <w:pPr>
        <w:rPr>
          <w:color w:val="000000" w:themeColor="text1"/>
          <w:lang w:val="ru-RU"/>
        </w:rPr>
      </w:pPr>
    </w:p>
    <w:p w:rsidR="00443476" w:rsidRPr="000848D4" w:rsidRDefault="00000000">
      <w:pPr>
        <w:jc w:val="center"/>
        <w:rPr>
          <w:color w:val="000000" w:themeColor="text1"/>
          <w:lang w:val="ru-RU"/>
        </w:rPr>
      </w:pPr>
      <w:r w:rsidRPr="000848D4">
        <w:rPr>
          <w:b/>
          <w:color w:val="000000" w:themeColor="text1"/>
          <w:sz w:val="28"/>
          <w:lang w:val="ru-RU"/>
        </w:rPr>
        <w:t>ПОРЯДОК</w:t>
      </w:r>
      <w:r w:rsidRPr="000848D4">
        <w:rPr>
          <w:b/>
          <w:color w:val="000000" w:themeColor="text1"/>
          <w:sz w:val="28"/>
          <w:lang w:val="ru-RU"/>
        </w:rPr>
        <w:br/>
        <w:t>уведомления комиссии по делам несовершеннолетних и защите их прав, подразделения по делам несовершеннолетних органов внутренних дел, органов опеки и попечительства и иных субъектов системы профилактики при ситуациях психологического насилия</w:t>
      </w:r>
    </w:p>
    <w:p w:rsidR="00443476" w:rsidRPr="000848D4" w:rsidRDefault="00443476">
      <w:pPr>
        <w:rPr>
          <w:color w:val="000000" w:themeColor="text1"/>
          <w:lang w:val="ru-RU"/>
        </w:rPr>
      </w:pPr>
    </w:p>
    <w:p w:rsidR="00443476" w:rsidRPr="000848D4" w:rsidRDefault="00000000">
      <w:pPr>
        <w:pStyle w:val="1"/>
        <w:rPr>
          <w:color w:val="000000" w:themeColor="text1"/>
          <w:lang w:val="ru-RU"/>
        </w:rPr>
      </w:pPr>
      <w:r w:rsidRPr="000848D4">
        <w:rPr>
          <w:rFonts w:ascii="Times New Roman" w:eastAsia="Times New Roman" w:hAnsi="Times New Roman"/>
          <w:color w:val="000000" w:themeColor="text1"/>
          <w:lang w:val="ru-RU"/>
        </w:rPr>
        <w:t>1. Общие положения</w:t>
      </w:r>
    </w:p>
    <w:p w:rsidR="00443476" w:rsidRPr="000848D4" w:rsidRDefault="00000000">
      <w:pPr>
        <w:rPr>
          <w:color w:val="000000" w:themeColor="text1"/>
          <w:lang w:val="ru-RU"/>
        </w:rPr>
      </w:pPr>
      <w:r w:rsidRPr="000848D4">
        <w:rPr>
          <w:color w:val="000000" w:themeColor="text1"/>
          <w:lang w:val="ru-RU"/>
        </w:rPr>
        <w:t>1.1. Настоящий Порядок определяет действия образовательной организации при экстренном вызове, подготовке обязательных уведомлений и направлении сообщений в государственные органы в связи с фактами, выявленными при реагировании на ситуации психологического насилия. Консультация и добровольная внешняя помощь регулируются Регламентом межведомственного взаимодействия; обращение в ППМС-центр — отдельно подписанным соглашением.</w:t>
      </w:r>
    </w:p>
    <w:p w:rsidR="00443476" w:rsidRPr="000848D4" w:rsidRDefault="00000000">
      <w:pPr>
        <w:rPr>
          <w:color w:val="000000" w:themeColor="text1"/>
          <w:lang w:val="ru-RU"/>
        </w:rPr>
      </w:pPr>
      <w:r w:rsidRPr="000848D4">
        <w:rPr>
          <w:color w:val="000000" w:themeColor="text1"/>
          <w:lang w:val="ru-RU"/>
        </w:rPr>
        <w:t>1.2. Порядок применяется при непосредственной угрозе жизни или здоровью, при фактах, перечисленных в пункте 2 статьи 9 Федерального закона № 120-ФЗ, при фактических сведениях о возможном противоправном деянии, а также в иных случаях, когда конкретная норма обязывает образовательную организацию сообщить сведения определённому органу.</w:t>
      </w:r>
    </w:p>
    <w:p w:rsidR="00443476" w:rsidRPr="000848D4" w:rsidRDefault="00000000">
      <w:pPr>
        <w:rPr>
          <w:color w:val="000000" w:themeColor="text1"/>
          <w:lang w:val="ru-RU"/>
        </w:rPr>
      </w:pPr>
      <w:r w:rsidRPr="000848D4">
        <w:rPr>
          <w:color w:val="000000" w:themeColor="text1"/>
          <w:lang w:val="ru-RU"/>
        </w:rPr>
        <w:t>1.3. Уведомление внешних органов не означает прекращение школьного сопровождения. Образовательная организация продолжает принимать меры по обеспечению безопасности обучающихся, организации образовательного процесса, сопровождению пострадавшего, работе с инициатором причинения вреда, классом, родителями (законными представителями) и педагогическими работниками в пределах своей компетенции.</w:t>
      </w:r>
    </w:p>
    <w:p w:rsidR="00443476" w:rsidRPr="000848D4" w:rsidRDefault="00000000">
      <w:pPr>
        <w:rPr>
          <w:color w:val="000000" w:themeColor="text1"/>
          <w:lang w:val="ru-RU"/>
        </w:rPr>
      </w:pPr>
      <w:r w:rsidRPr="000848D4">
        <w:rPr>
          <w:color w:val="000000" w:themeColor="text1"/>
          <w:lang w:val="ru-RU"/>
        </w:rPr>
        <w:t>1.4. Настоящий Порядок является внутренним локальным актом образовательной организации. Он определяет действия работников образовательной организации и не устанавливает обязанности для внешних органов и организаций. Взаимодействие с внешними субъектами осуществляется в соответствии с законодательством Российской Федерации, региональными и муниципальными порядками, межведомственными регламентами, соглашениями и запросами уполномоченных органов.</w:t>
      </w:r>
    </w:p>
    <w:p w:rsidR="00443476" w:rsidRPr="000848D4" w:rsidRDefault="00000000">
      <w:pPr>
        <w:pStyle w:val="1"/>
        <w:rPr>
          <w:color w:val="000000" w:themeColor="text1"/>
          <w:lang w:val="ru-RU"/>
        </w:rPr>
      </w:pPr>
      <w:r w:rsidRPr="000848D4">
        <w:rPr>
          <w:rFonts w:ascii="Times New Roman" w:eastAsia="Times New Roman" w:hAnsi="Times New Roman"/>
          <w:color w:val="000000" w:themeColor="text1"/>
          <w:lang w:val="ru-RU"/>
        </w:rPr>
        <w:t>2. Правовые основания</w:t>
      </w:r>
    </w:p>
    <w:p w:rsidR="00443476" w:rsidRPr="000848D4" w:rsidRDefault="00000000">
      <w:pPr>
        <w:rPr>
          <w:color w:val="000000" w:themeColor="text1"/>
          <w:lang w:val="ru-RU"/>
        </w:rPr>
      </w:pPr>
      <w:r w:rsidRPr="000848D4">
        <w:rPr>
          <w:color w:val="000000" w:themeColor="text1"/>
          <w:lang w:val="ru-RU"/>
        </w:rPr>
        <w:t>2.1. Настоящий Порядок разработан с учетом:</w:t>
      </w:r>
    </w:p>
    <w:p w:rsidR="00443476" w:rsidRPr="000848D4" w:rsidRDefault="00000000">
      <w:pPr>
        <w:pStyle w:val="a0"/>
        <w:rPr>
          <w:color w:val="000000" w:themeColor="text1"/>
          <w:lang w:val="ru-RU"/>
        </w:rPr>
      </w:pPr>
      <w:r w:rsidRPr="000848D4">
        <w:rPr>
          <w:color w:val="000000" w:themeColor="text1"/>
          <w:lang w:val="ru-RU"/>
        </w:rPr>
        <w:lastRenderedPageBreak/>
        <w:t>Федерального закона от 29.12.2012 № 273-ФЗ «Об образовании в Российской Федерации»;</w:t>
      </w:r>
    </w:p>
    <w:p w:rsidR="00443476" w:rsidRPr="000848D4" w:rsidRDefault="00000000">
      <w:pPr>
        <w:pStyle w:val="a0"/>
        <w:rPr>
          <w:color w:val="000000" w:themeColor="text1"/>
          <w:lang w:val="ru-RU"/>
        </w:rPr>
      </w:pPr>
      <w:r w:rsidRPr="000848D4">
        <w:rPr>
          <w:color w:val="000000" w:themeColor="text1"/>
          <w:lang w:val="ru-RU"/>
        </w:rPr>
        <w:t>Федерального закона от 24.07.1998 № 124-ФЗ «Об основных гарантиях прав ребёнка в Российской Федерации»;</w:t>
      </w:r>
    </w:p>
    <w:p w:rsidR="00443476" w:rsidRPr="000848D4" w:rsidRDefault="00000000">
      <w:pPr>
        <w:pStyle w:val="a0"/>
        <w:rPr>
          <w:color w:val="000000" w:themeColor="text1"/>
          <w:lang w:val="ru-RU"/>
        </w:rPr>
      </w:pPr>
      <w:r w:rsidRPr="000848D4">
        <w:rPr>
          <w:color w:val="000000" w:themeColor="text1"/>
          <w:lang w:val="ru-RU"/>
        </w:rPr>
        <w:t>Федерального закона от 24.06.1999 № 120-ФЗ «Об основах системы профилактики безнадзорности и правонарушений несовершеннолетних»;</w:t>
      </w:r>
    </w:p>
    <w:p w:rsidR="00443476" w:rsidRPr="000848D4" w:rsidRDefault="00000000">
      <w:pPr>
        <w:pStyle w:val="a0"/>
        <w:rPr>
          <w:color w:val="000000" w:themeColor="text1"/>
          <w:lang w:val="ru-RU"/>
        </w:rPr>
      </w:pPr>
      <w:r w:rsidRPr="000848D4">
        <w:rPr>
          <w:color w:val="000000" w:themeColor="text1"/>
          <w:lang w:val="ru-RU"/>
        </w:rPr>
        <w:t>Федерального закона от 27.07.2006 № 152-ФЗ «О персональных данных»;</w:t>
      </w:r>
    </w:p>
    <w:p w:rsidR="00443476" w:rsidRPr="000848D4" w:rsidRDefault="00000000">
      <w:pPr>
        <w:pStyle w:val="a0"/>
        <w:rPr>
          <w:color w:val="000000" w:themeColor="text1"/>
          <w:lang w:val="ru-RU"/>
        </w:rPr>
      </w:pPr>
      <w:r w:rsidRPr="000848D4">
        <w:rPr>
          <w:color w:val="000000" w:themeColor="text1"/>
          <w:lang w:val="ru-RU"/>
        </w:rPr>
        <w:t>Федерального закона от 27.07.2006 № 149-ФЗ «Об информации, информационных технологиях и о защите информации»;</w:t>
      </w:r>
    </w:p>
    <w:p w:rsidR="00443476" w:rsidRPr="000848D4" w:rsidRDefault="00000000">
      <w:pPr>
        <w:pStyle w:val="a0"/>
        <w:rPr>
          <w:color w:val="000000" w:themeColor="text1"/>
          <w:lang w:val="ru-RU"/>
        </w:rPr>
      </w:pPr>
      <w:r w:rsidRPr="000848D4">
        <w:rPr>
          <w:color w:val="000000" w:themeColor="text1"/>
          <w:lang w:val="ru-RU"/>
        </w:rPr>
        <w:t>Федерального закона от 29.12.2010 № 436-ФЗ «О защите детей от информации, причиняющей вред их здоровью и развитию»;</w:t>
      </w:r>
    </w:p>
    <w:p w:rsidR="00443476" w:rsidRPr="000848D4" w:rsidRDefault="00000000">
      <w:pPr>
        <w:pStyle w:val="a0"/>
        <w:rPr>
          <w:color w:val="000000" w:themeColor="text1"/>
          <w:lang w:val="ru-RU"/>
        </w:rPr>
      </w:pPr>
      <w:r w:rsidRPr="000848D4">
        <w:rPr>
          <w:color w:val="000000" w:themeColor="text1"/>
          <w:lang w:val="ru-RU"/>
        </w:rPr>
        <w:t>Федерального закона от 25.07.2002 № 114-ФЗ «О противодействии экстремистской деятельности»;</w:t>
      </w:r>
    </w:p>
    <w:p w:rsidR="00443476" w:rsidRPr="000848D4" w:rsidRDefault="00000000">
      <w:pPr>
        <w:pStyle w:val="a0"/>
        <w:rPr>
          <w:color w:val="000000" w:themeColor="text1"/>
          <w:lang w:val="ru-RU"/>
        </w:rPr>
      </w:pPr>
      <w:r w:rsidRPr="000848D4">
        <w:rPr>
          <w:color w:val="000000" w:themeColor="text1"/>
          <w:lang w:val="ru-RU"/>
        </w:rPr>
        <w:t>Федерального закона от 06.03.2006 № 35-ФЗ «О противодействии терроризму»;</w:t>
      </w:r>
    </w:p>
    <w:p w:rsidR="00443476" w:rsidRPr="000848D4" w:rsidRDefault="00000000">
      <w:pPr>
        <w:pStyle w:val="a0"/>
        <w:rPr>
          <w:color w:val="000000" w:themeColor="text1"/>
          <w:lang w:val="ru-RU"/>
        </w:rPr>
      </w:pPr>
      <w:r w:rsidRPr="000848D4">
        <w:rPr>
          <w:color w:val="000000" w:themeColor="text1"/>
          <w:lang w:val="ru-RU"/>
        </w:rPr>
        <w:t>Семейного кодекса Российской Федерации, Кодекса Российской Федерации об административных правонарушениях, Уголовного кодекса Российской Федерации;</w:t>
      </w:r>
    </w:p>
    <w:p w:rsidR="00443476" w:rsidRPr="000848D4" w:rsidRDefault="00000000">
      <w:pPr>
        <w:pStyle w:val="a0"/>
        <w:rPr>
          <w:color w:val="000000" w:themeColor="text1"/>
          <w:lang w:val="ru-RU"/>
        </w:rPr>
      </w:pPr>
      <w:r w:rsidRPr="000848D4">
        <w:rPr>
          <w:color w:val="000000" w:themeColor="text1"/>
          <w:lang w:val="ru-RU"/>
        </w:rPr>
        <w:t>следующих актов субъекта Российской Федерации и муниципального образования: 1) ____________________________________________ (наименование, дата, номер); 2) ____________________________________________ (наименование, дата, номер).</w:t>
      </w:r>
    </w:p>
    <w:p w:rsidR="00443476" w:rsidRPr="000848D4" w:rsidRDefault="00000000">
      <w:pPr>
        <w:rPr>
          <w:color w:val="000000" w:themeColor="text1"/>
          <w:lang w:val="ru-RU"/>
        </w:rPr>
      </w:pPr>
      <w:r w:rsidRPr="000848D4">
        <w:rPr>
          <w:color w:val="000000" w:themeColor="text1"/>
          <w:lang w:val="ru-RU"/>
        </w:rPr>
        <w:t>2.2. При направлении уведомлений образовательная организация соблюдает требования законодательства о персональных данных, принцип минимизации передаваемых сведений и правила конфиденциальности материалов конкретного случая.</w:t>
      </w:r>
    </w:p>
    <w:p>
      <w:pPr/>
      <w:r>
        <w:t>2.3. Для каждого уведомления указываются: выявленные факты; конкретный адресат; норма, обязывающая или разрешающая передать сведения этому адресату; цель и минимальный состав данных. Общая ссылка на защиту прав ребёнка без указания конкретной нормы не является достаточным оформлением правового основания.</w:t>
      </w:r>
    </w:p>
    <w:p>
      <w:pPr/>
      <w:r>
        <w:t>2.4. Согласие родителя (законного представителя) не требуется, когда образовательная организация исполняет прямо установленную законом обязанность уведомить конкретный орган. При отсутствии такой обязанности передача допускается на основании отдельного согласия либо иного конкретного основания из части 1 статьи 6 Федерального закона № 152-ФЗ, которое указывается в уведомлении. Для защиты жизненно важных интересов без согласия пункт 6 части 1 статьи 6 применяется только при невозможности получить согласие.</w:t>
      </w:r>
    </w:p>
    <w:p>
      <w:pPr/>
      <w:r>
        <w:t>2.5. При исполнении обязанности, установленной законом, основанием обработки обычных персональных данных является пункт 2 части 1 статьи 6 Федерального закона № 152-ФЗ. В иных случаях указывается фактически применимый конкретный пункт этой части; удобство или целесообразность обмена основанием не являются. Для сведений о здоровье, интимной жизни и иных специальных категорий дополнительно требуется основание из части 2 статьи 10; при непосредственной угрозе и невозможности получить согласие применяется пункт 3 части 2 статьи 10.</w:t>
      </w:r>
    </w:p>
    <w:p>
      <w:pPr/>
      <w:r>
        <w:t>2.6. При непосредственной опасности жизни или здоровью работник вызывает экстренные службы по номеру 112, принимает доступные меры безопасности и незамедлительно информирует руководителя. Вызов экстренной службы и обязательное уведомление не откладываются до заседания школьной команды или завершения внутреннего рассмотрения.</w:t>
      </w:r>
    </w:p>
    <w:p>
      <w:pPr/>
      <w:r>
        <w:t>2.7. Уведомление, сообщение или обращение во внешний орган оформляется как информация, направляемая образовательной организацией в соответствии с федеральным законодательством и локальным порядком, и подлежит рассмотрению адресатом в пределах его компетенции и установленного порядка работы с обращениями, сообщениями и материалами.</w:t>
      </w:r>
    </w:p>
    <w:p w:rsidR="00443476" w:rsidRPr="000848D4" w:rsidRDefault="00000000">
      <w:pPr>
        <w:pStyle w:val="1"/>
        <w:rPr>
          <w:color w:val="000000" w:themeColor="text1"/>
          <w:lang w:val="ru-RU"/>
        </w:rPr>
      </w:pPr>
      <w:r w:rsidRPr="000848D4">
        <w:rPr>
          <w:rFonts w:ascii="Times New Roman" w:eastAsia="Times New Roman" w:hAnsi="Times New Roman"/>
          <w:color w:val="000000" w:themeColor="text1"/>
          <w:lang w:val="ru-RU"/>
        </w:rPr>
        <w:t>3. Термины и используемые формы внешнего сообщения</w:t>
      </w:r>
    </w:p>
    <w:p w:rsidR="00443476" w:rsidRPr="000848D4" w:rsidRDefault="00000000">
      <w:pPr>
        <w:rPr>
          <w:color w:val="000000" w:themeColor="text1"/>
          <w:lang w:val="ru-RU"/>
        </w:rPr>
      </w:pPr>
      <w:r w:rsidRPr="000848D4">
        <w:rPr>
          <w:color w:val="000000" w:themeColor="text1"/>
          <w:lang w:val="ru-RU"/>
        </w:rPr>
        <w:t>3.1. В настоящем Порядке используются следующие формы обращения во внешний контур:</w:t>
      </w:r>
    </w:p>
    <w:tbl>
      <w:tblPr>
        <w:tblStyle w:val="aff0"/>
        <w:tblW w:w="0" w:type="auto"/>
        <w:jc w:val="center"/>
        <w:tblLook w:val="04A0" w:firstRow="1" w:lastRow="0" w:firstColumn="1" w:lastColumn="0" w:noHBand="0" w:noVBand="1"/>
      </w:tblPr>
      <w:tblGrid>
        <w:gridCol w:w="3362"/>
        <w:gridCol w:w="3362"/>
        <w:gridCol w:w="3362"/>
      </w:tblGrid>
      <w:tr w:rsidR="000848D4" w:rsidRPr="000848D4">
        <w:trPr>
          <w:tblHeader/>
          <w:jc w:val="center"/>
          <w:cantSplit/>
        </w:trPr>
        <w:tc>
          <w:tcPr>
            <w:tcW w:w="3362" w:type="dxa"/>
            <w:shd w:val="clear" w:color="auto" w:fill="DDE3E7"/>
          </w:tcPr>
          <w:p w:rsidR="00443476" w:rsidRPr="000848D4" w:rsidRDefault="00000000">
            <w:pPr>
              <w:rPr>
                <w:color w:val="000000" w:themeColor="text1"/>
              </w:rPr>
            </w:pPr>
            <w:r w:rsidRPr="000848D4">
              <w:rPr>
                <w:b/>
                <w:color w:val="000000" w:themeColor="text1"/>
                <w:sz w:val="20"/>
              </w:rPr>
              <w:t>Форма</w:t>
            </w:r>
          </w:p>
        </w:tc>
        <w:tc>
          <w:tcPr>
            <w:tcW w:w="3362" w:type="dxa"/>
            <w:shd w:val="clear" w:color="auto" w:fill="DDE3E7"/>
          </w:tcPr>
          <w:p w:rsidR="00443476" w:rsidRPr="000848D4" w:rsidRDefault="00000000">
            <w:pPr>
              <w:rPr>
                <w:color w:val="000000" w:themeColor="text1"/>
              </w:rPr>
            </w:pPr>
            <w:r w:rsidRPr="000848D4">
              <w:rPr>
                <w:b/>
                <w:color w:val="000000" w:themeColor="text1"/>
                <w:sz w:val="20"/>
              </w:rPr>
              <w:t>Когда используется</w:t>
            </w:r>
          </w:p>
        </w:tc>
        <w:tc>
          <w:tcPr>
            <w:tcW w:w="3362" w:type="dxa"/>
            <w:shd w:val="clear" w:color="auto" w:fill="DDE3E7"/>
          </w:tcPr>
          <w:p w:rsidR="00443476" w:rsidRPr="000848D4" w:rsidRDefault="00000000">
            <w:pPr>
              <w:rPr>
                <w:color w:val="000000" w:themeColor="text1"/>
              </w:rPr>
            </w:pPr>
            <w:r w:rsidRPr="000848D4">
              <w:rPr>
                <w:b/>
                <w:color w:val="000000" w:themeColor="text1"/>
                <w:sz w:val="20"/>
              </w:rPr>
              <w:t>Содержание</w:t>
            </w:r>
          </w:p>
        </w:tc>
      </w:tr>
      <w:tr w:rsidR="000848D4" w:rsidRPr="000848D4">
        <w:trPr>
          <w:jc w:val="center"/>
          <w:cantSplit/>
        </w:trPr>
        <w:tc>
          <w:tcPr>
            <w:tcW w:w="3362" w:type="dxa"/>
          </w:tcPr>
          <w:p w:rsidR="00443476" w:rsidRPr="000848D4" w:rsidRDefault="00000000">
            <w:pPr>
              <w:rPr>
                <w:color w:val="000000" w:themeColor="text1"/>
              </w:rPr>
            </w:pPr>
            <w:r w:rsidRPr="000848D4">
              <w:rPr>
                <w:color w:val="000000" w:themeColor="text1"/>
                <w:sz w:val="20"/>
              </w:rPr>
              <w:t>Обязательное уведомление</w:t>
            </w:r>
          </w:p>
        </w:tc>
        <w:tc>
          <w:tcPr>
            <w:tcW w:w="3362" w:type="dxa"/>
          </w:tcPr>
          <w:p w:rsidR="00443476" w:rsidRPr="000848D4" w:rsidRDefault="00000000">
            <w:pPr>
              <w:rPr>
                <w:color w:val="000000" w:themeColor="text1"/>
                <w:lang w:val="ru-RU"/>
              </w:rPr>
            </w:pPr>
            <w:r w:rsidRPr="000848D4">
              <w:rPr>
                <w:color w:val="000000" w:themeColor="text1"/>
                <w:sz w:val="20"/>
                <w:lang w:val="ru-RU"/>
              </w:rPr>
              <w:t>Когда федеральный закон или акт, реквизиты которого внесены в настоящий Порядок, прямо требует сообщить сведения конкретному органу.</w:t>
            </w:r>
          </w:p>
        </w:tc>
        <w:tc>
          <w:tcPr>
            <w:tcW w:w="3362" w:type="dxa"/>
          </w:tcPr>
          <w:p w:rsidR="00443476" w:rsidRPr="000848D4" w:rsidRDefault="00000000">
            <w:pPr>
              <w:rPr>
                <w:color w:val="000000" w:themeColor="text1"/>
                <w:lang w:val="ru-RU"/>
              </w:rPr>
            </w:pPr>
            <w:r w:rsidRPr="000848D4">
              <w:rPr>
                <w:color w:val="000000" w:themeColor="text1"/>
                <w:sz w:val="20"/>
                <w:lang w:val="ru-RU"/>
              </w:rPr>
              <w:t>Краткое описание ситуации, сведения о ребёнке и участниках в минимально необходимом объёме, уже принятые меры, просьба рассмотреть в пределах компетенции.</w:t>
            </w:r>
          </w:p>
        </w:tc>
      </w:tr>
      <w:tr w:rsidR="000848D4" w:rsidRPr="000848D4">
        <w:trPr>
          <w:jc w:val="center"/>
          <w:cantSplit/>
        </w:trPr>
        <w:tc>
          <w:tcPr>
            <w:tcW w:w="3362" w:type="dxa"/>
          </w:tcPr>
          <w:p w:rsidR="00443476" w:rsidRPr="000848D4" w:rsidRDefault="00000000">
            <w:pPr>
              <w:rPr>
                <w:color w:val="000000" w:themeColor="text1"/>
                <w:lang w:val="ru-RU"/>
              </w:rPr>
            </w:pPr>
            <w:r w:rsidRPr="000848D4">
              <w:rPr>
                <w:color w:val="000000" w:themeColor="text1"/>
                <w:sz w:val="20"/>
                <w:lang w:val="ru-RU"/>
              </w:rPr>
              <w:t>Сообщение о признаках правонарушения или угрозы</w:t>
            </w:r>
          </w:p>
        </w:tc>
        <w:tc>
          <w:tcPr>
            <w:tcW w:w="3362" w:type="dxa"/>
          </w:tcPr>
          <w:p w:rsidR="00443476" w:rsidRPr="000848D4" w:rsidRDefault="00000000">
            <w:pPr>
              <w:rPr>
                <w:color w:val="000000" w:themeColor="text1"/>
                <w:lang w:val="ru-RU"/>
              </w:rPr>
            </w:pPr>
            <w:r w:rsidRPr="000848D4">
              <w:rPr>
                <w:color w:val="000000" w:themeColor="text1"/>
                <w:sz w:val="20"/>
                <w:lang w:val="ru-RU"/>
              </w:rPr>
              <w:t>Когда имеются сведения о возможных угрозах, насилии, шантаже, вымогательстве, принуждении, распространении интимных материалов, угрозе жизни и здоровью.</w:t>
            </w:r>
          </w:p>
        </w:tc>
        <w:tc>
          <w:tcPr>
            <w:tcW w:w="3362" w:type="dxa"/>
          </w:tcPr>
          <w:p w:rsidR="00443476" w:rsidRPr="000848D4" w:rsidRDefault="00000000">
            <w:pPr>
              <w:rPr>
                <w:color w:val="000000" w:themeColor="text1"/>
                <w:lang w:val="ru-RU"/>
              </w:rPr>
            </w:pPr>
            <w:r w:rsidRPr="000848D4">
              <w:rPr>
                <w:color w:val="000000" w:themeColor="text1"/>
                <w:sz w:val="20"/>
                <w:lang w:val="ru-RU"/>
              </w:rPr>
              <w:t>Фактические сведения без юридической квалификации, известные обстоятельства, имеющиеся материалы, контакты ответственного лица школы.</w:t>
            </w:r>
          </w:p>
        </w:tc>
      </w:tr>
      <w:tr w:rsidR="000848D4" w:rsidRPr="000848D4">
        <w:trPr>
          <w:jc w:val="center"/>
          <w:cantSplit/>
        </w:trPr>
        <w:tc>
          <w:tcPr>
            <w:tcW w:w="3362" w:type="dxa"/>
          </w:tcPr>
          <w:p w:rsidR="00443476" w:rsidRPr="000848D4" w:rsidRDefault="00000000">
            <w:pPr>
              <w:rPr>
                <w:color w:val="000000" w:themeColor="text1"/>
              </w:rPr>
            </w:pPr>
            <w:r w:rsidRPr="000848D4">
              <w:rPr>
                <w:color w:val="000000" w:themeColor="text1"/>
                <w:sz w:val="20"/>
              </w:rPr>
              <w:t>Обращение за координацией</w:t>
            </w:r>
          </w:p>
        </w:tc>
        <w:tc>
          <w:tcPr>
            <w:tcW w:w="3362" w:type="dxa"/>
          </w:tcPr>
          <w:p w:rsidR="00443476" w:rsidRPr="000848D4" w:rsidRDefault="00000000">
            <w:pPr>
              <w:rPr>
                <w:color w:val="000000" w:themeColor="text1"/>
                <w:lang w:val="ru-RU"/>
              </w:rPr>
            </w:pPr>
            <w:r w:rsidRPr="000848D4">
              <w:rPr>
                <w:color w:val="000000" w:themeColor="text1"/>
                <w:sz w:val="20"/>
                <w:lang w:val="ru-RU"/>
              </w:rPr>
              <w:t>Когда требуется координация нескольких субъектов, но персональные данные передаются только при отдельном правовом основании; для предварительной консультации используются обезличенные сведения.</w:t>
            </w:r>
          </w:p>
        </w:tc>
        <w:tc>
          <w:tcPr>
            <w:tcW w:w="3362" w:type="dxa"/>
          </w:tcPr>
          <w:p w:rsidR="00443476" w:rsidRPr="000848D4" w:rsidRDefault="00000000">
            <w:pPr>
              <w:rPr>
                <w:color w:val="000000" w:themeColor="text1"/>
                <w:lang w:val="ru-RU"/>
              </w:rPr>
            </w:pPr>
            <w:r w:rsidRPr="000848D4">
              <w:rPr>
                <w:color w:val="000000" w:themeColor="text1"/>
                <w:sz w:val="20"/>
                <w:lang w:val="ru-RU"/>
              </w:rPr>
              <w:t>Описание ситуации, причины невозможности ограничиться внутренними мерами, перечень уже подключённых субъектов, предложение о координации.</w:t>
            </w:r>
          </w:p>
        </w:tc>
      </w:tr>
      <w:tr w:rsidR="000848D4" w:rsidRPr="000848D4">
        <w:trPr>
          <w:jc w:val="center"/>
          <w:cantSplit/>
        </w:trPr>
        <w:tc>
          <w:tcPr>
            <w:tcW w:w="3362" w:type="dxa"/>
          </w:tcPr>
          <w:p w:rsidR="00443476" w:rsidRPr="000848D4" w:rsidRDefault="00000000">
            <w:pPr>
              <w:rPr>
                <w:color w:val="000000" w:themeColor="text1"/>
                <w:sz w:val="20"/>
              </w:rPr>
            </w:pPr>
            <w:r w:rsidRPr="000848D4">
              <w:rPr>
                <w:color w:val="000000" w:themeColor="text1"/>
                <w:sz w:val="20"/>
              </w:rPr>
              <w:t>Информационное письмо</w:t>
            </w:r>
          </w:p>
          <w:p w:rsidR="000848D4" w:rsidRPr="000848D4" w:rsidRDefault="000848D4" w:rsidP="000848D4">
            <w:pPr>
              <w:rPr>
                <w:color w:val="000000" w:themeColor="text1"/>
              </w:rPr>
            </w:pPr>
          </w:p>
          <w:p w:rsidR="000848D4" w:rsidRPr="000848D4" w:rsidRDefault="000848D4" w:rsidP="000848D4">
            <w:pPr>
              <w:rPr>
                <w:color w:val="000000" w:themeColor="text1"/>
                <w:sz w:val="20"/>
              </w:rPr>
            </w:pPr>
          </w:p>
          <w:p w:rsidR="000848D4" w:rsidRPr="000848D4" w:rsidRDefault="000848D4" w:rsidP="000848D4">
            <w:pPr>
              <w:tabs>
                <w:tab w:val="left" w:pos="2352"/>
              </w:tabs>
              <w:rPr>
                <w:color w:val="000000" w:themeColor="text1"/>
              </w:rPr>
            </w:pPr>
            <w:r w:rsidRPr="000848D4">
              <w:rPr>
                <w:color w:val="000000" w:themeColor="text1"/>
              </w:rPr>
              <w:tab/>
            </w:r>
          </w:p>
        </w:tc>
        <w:tc>
          <w:tcPr>
            <w:tcW w:w="3362" w:type="dxa"/>
          </w:tcPr>
          <w:p w:rsidR="00443476" w:rsidRPr="000848D4" w:rsidRDefault="00000000">
            <w:pPr>
              <w:rPr>
                <w:color w:val="000000" w:themeColor="text1"/>
                <w:lang w:val="ru-RU"/>
              </w:rPr>
            </w:pPr>
            <w:r w:rsidRPr="000848D4">
              <w:rPr>
                <w:color w:val="000000" w:themeColor="text1"/>
                <w:sz w:val="20"/>
                <w:lang w:val="ru-RU"/>
              </w:rPr>
              <w:t>Когда требуется управленческая или методическая поддержка; сообщение составляется без идентифицирующих данных, если отсутствует отдельное основание их передачи.</w:t>
            </w:r>
          </w:p>
        </w:tc>
        <w:tc>
          <w:tcPr>
            <w:tcW w:w="3362" w:type="dxa"/>
          </w:tcPr>
          <w:p w:rsidR="00443476" w:rsidRPr="000848D4" w:rsidRDefault="00000000">
            <w:pPr>
              <w:rPr>
                <w:color w:val="000000" w:themeColor="text1"/>
                <w:lang w:val="ru-RU"/>
              </w:rPr>
            </w:pPr>
            <w:r w:rsidRPr="000848D4">
              <w:rPr>
                <w:color w:val="000000" w:themeColor="text1"/>
                <w:sz w:val="20"/>
                <w:lang w:val="ru-RU"/>
              </w:rPr>
              <w:t>Краткие сведения, меры школы, план коммуникации, потребность в методической или управленческой поддержке.</w:t>
            </w:r>
          </w:p>
        </w:tc>
      </w:tr>
    </w:tbl>
    <w:p w:rsidR="00443476" w:rsidRPr="000848D4" w:rsidRDefault="00000000">
      <w:pPr>
        <w:pStyle w:val="1"/>
        <w:rPr>
          <w:color w:val="000000" w:themeColor="text1"/>
          <w:lang w:val="ru-RU"/>
        </w:rPr>
      </w:pPr>
      <w:r w:rsidRPr="000848D4">
        <w:rPr>
          <w:rFonts w:ascii="Times New Roman" w:eastAsia="Times New Roman" w:hAnsi="Times New Roman"/>
          <w:color w:val="000000" w:themeColor="text1"/>
          <w:lang w:val="ru-RU"/>
        </w:rPr>
        <w:lastRenderedPageBreak/>
        <w:t>4. Основания для направления уведомления или сообщения</w:t>
      </w:r>
    </w:p>
    <w:p w:rsidR="00443476" w:rsidRPr="000848D4" w:rsidRDefault="00000000">
      <w:pPr>
        <w:rPr>
          <w:color w:val="000000" w:themeColor="text1"/>
          <w:lang w:val="ru-RU"/>
        </w:rPr>
      </w:pPr>
      <w:r w:rsidRPr="000848D4">
        <w:rPr>
          <w:color w:val="000000" w:themeColor="text1"/>
          <w:lang w:val="ru-RU"/>
        </w:rPr>
        <w:t>4.1. Основание и адресат внешнего сообщения определяются отдельно по каждому выявленному факту. В частности:</w:t>
      </w:r>
    </w:p>
    <w:p w:rsidR="00443476" w:rsidRPr="000848D4" w:rsidRDefault="00000000">
      <w:pPr>
        <w:pStyle w:val="a0"/>
        <w:rPr>
          <w:color w:val="000000" w:themeColor="text1"/>
          <w:lang w:val="ru-RU"/>
        </w:rPr>
      </w:pPr>
      <w:r>
        <w:t>нарушены права и свободы несовершеннолетнего — информация направляется в орган прокуратуры по подпункту 1 пункта 2 статьи 9 Федерального закона № 120-ФЗ;</w:t>
      </w:r>
    </w:p>
    <w:p w:rsidR="00443476" w:rsidRPr="000848D4" w:rsidRDefault="00000000">
      <w:pPr>
        <w:pStyle w:val="a0"/>
        <w:rPr>
          <w:color w:val="000000" w:themeColor="text1"/>
          <w:lang w:val="ru-RU"/>
        </w:rPr>
      </w:pPr>
      <w:r>
        <w:t>выявлен несовершеннолетний, оставшийся без попечения родителей или иных законных представителей, либо находящийся в обстановке, представляющей угрозу его жизни или здоровью или препятствующей его воспитанию, — информация направляется в орган опеки и попечительства по подпункту 3 пункта 2 статьи 9 Федерального закона № 120-ФЗ;</w:t>
      </w:r>
    </w:p>
    <w:p w:rsidR="00443476" w:rsidRPr="000848D4" w:rsidRDefault="00000000">
      <w:pPr>
        <w:pStyle w:val="a0"/>
        <w:rPr>
          <w:color w:val="000000" w:themeColor="text1"/>
          <w:lang w:val="ru-RU"/>
        </w:rPr>
      </w:pPr>
      <w:r>
        <w:t>выявлены нарушения прав несовершеннолетнего на образование или других прав либо недостатки в деятельности органов и учреждений, препятствующие профилактике, — информация направляется в КДН и ЗП по подпункту 2 пункта 2 статьи 9 Федерального закона № 120-ФЗ;</w:t>
      </w:r>
    </w:p>
    <w:p w:rsidR="00443476" w:rsidRPr="000848D4" w:rsidRDefault="00000000">
      <w:pPr>
        <w:pStyle w:val="a0"/>
        <w:rPr>
          <w:color w:val="000000" w:themeColor="text1"/>
          <w:lang w:val="ru-RU"/>
        </w:rPr>
      </w:pPr>
      <w:r>
        <w:t>выявлены родители (законные представители) или иные лица, жестоко обращающиеся с несовершеннолетним, вовлекающие его в совершение преступления, других противоправных или антиобщественных действий, склоняющие к суицидальным действиям либо совершающие в отношении него иные противоправные деяния, а также несовершеннолетний, в отношении которого совершено противоправное деяние либо который совершил правонарушение или антиобщественное действие, — информация направляется в орган внутренних дел по подпункту 5 пункта 2 статьи 9 Федерального закона № 120-ФЗ;</w:t>
      </w:r>
    </w:p>
    <w:p w:rsidR="00443476" w:rsidRPr="000848D4" w:rsidRDefault="00000000">
      <w:pPr>
        <w:pStyle w:val="a0"/>
        <w:rPr>
          <w:color w:val="000000" w:themeColor="text1"/>
          <w:lang w:val="ru-RU"/>
        </w:rPr>
      </w:pPr>
      <w:r>
        <w:t>имеются фактические сведения о возможном преступлении, угрозе, вымогательстве, насилии или ином противоправном деянии, не охваченном предыдущим абзацем, — сообщение направляется в орган внутренних дел по правилам приёма сообщений о происшествиях без самостоятельной квалификации школой;</w:t>
      </w:r>
    </w:p>
    <w:p w:rsidR="00443476" w:rsidRPr="000848D4" w:rsidRDefault="00000000">
      <w:pPr>
        <w:pStyle w:val="a0"/>
        <w:rPr>
          <w:color w:val="000000" w:themeColor="text1"/>
          <w:lang w:val="ru-RU"/>
        </w:rPr>
      </w:pPr>
      <w:r>
        <w:t>выявлен несовершеннолетний, нуждающийся в помощи государства в связи с безнадзорностью или беспризорностью, либо семья, находящаяся в социально опасном положении, — информация направляется в орган управления социальной защитой населения по подпункту 4 пункта 2 статьи 9 Федерального закона № 120-ФЗ;</w:t>
      </w:r>
    </w:p>
    <w:p w:rsidR="00443476" w:rsidRPr="000848D4" w:rsidRDefault="00000000">
      <w:pPr>
        <w:pStyle w:val="a0"/>
        <w:rPr>
          <w:color w:val="000000" w:themeColor="text1"/>
          <w:lang w:val="ru-RU"/>
        </w:rPr>
      </w:pPr>
      <w:r>
        <w:t>выявлены обстоятельства, указанные в подпунктах 5.1, 6–9 пункта 2 статьи 9 Федерального закона № 120-ФЗ: потребность состоящего на учёте в уголовно-исполнительной инспекции несовершеннолетнего осуждённого в предусмотренной нормой помощи; потребность в обследовании, наблюдении или лечении в связи с употреблением алкоголя, наркотических, психотропных или одурманивающих веществ; потребность в помощи государства из-за самовольного ухода или прекращения занятий без уважительных причин; потребность находящегося в социально опасном положении несовершеннолетнего в организации отдыха, досуга, занятости или трудоустройстве — информация направляется конкретному органу, названному в соответствующем подпункте;</w:t>
      </w:r>
    </w:p>
    <w:p w:rsidR="00443476" w:rsidRPr="000848D4" w:rsidRDefault="00000000">
      <w:pPr>
        <w:pStyle w:val="a0"/>
        <w:rPr>
          <w:color w:val="000000" w:themeColor="text1"/>
          <w:lang w:val="ru-RU"/>
        </w:rPr>
      </w:pPr>
      <w:r>
        <w:t>непосредственная угроза жизни или здоровью требует экстренного реагирования — вызываются экстренные службы по номеру 112; письменное уведомление оформляется после принятия первичных мер;</w:t>
      </w:r>
    </w:p>
    <w:p w:rsidR="00443476" w:rsidRPr="000848D4" w:rsidRDefault="00000000">
      <w:pPr>
        <w:pStyle w:val="a0"/>
        <w:rPr>
          <w:color w:val="000000" w:themeColor="text1"/>
          <w:lang w:val="ru-RU"/>
        </w:rPr>
      </w:pPr>
      <w:r>
        <w:t>повторяемость ситуации, недостаточность школьных ресурсов, отказ от добровольной помощи или широкая огласка сами по себе не являются основанием передачи персональных данных; для предварительной консультации по письменному решению руководителя используется обезличенная информация, а идентифицирующие сведения передаются только после указания конкретного основания;</w:t>
      </w:r>
    </w:p>
    <w:p w:rsidR="00443476" w:rsidRPr="000848D4" w:rsidRDefault="00000000">
      <w:pPr>
        <w:rPr>
          <w:color w:val="000000" w:themeColor="text1"/>
          <w:lang w:val="ru-RU"/>
        </w:rPr>
      </w:pPr>
      <w:r w:rsidRPr="000848D4">
        <w:rPr>
          <w:color w:val="000000" w:themeColor="text1"/>
          <w:lang w:val="ru-RU"/>
        </w:rPr>
        <w:t>4.2. Образовательная организация не ожидает завершения внутренней проверки или заседания школьной команды, если имеются признаки непосредственной угрозы жизни или здоровью ребёнка, возможного преступления, самоповреждения, суицидального риска, насилия, вымогательства либо иных обстоятельств, требующих незамедлительного реагирования.</w:t>
      </w:r>
    </w:p>
    <w:p>
      <w:pPr/>
      <w:r>
        <w:t>4.3. Одновременное направление сведений нескольким адресатам допускается только при наличии самостоятельного правового основания и отдельной цели для каждого адресата. В каждом экземпляре уведомления указываются только сведения, необходимые соответствующему получателю.</w:t>
      </w:r>
    </w:p>
    <w:p>
      <w:pPr/>
      <w:r>
        <w:t>4.4. Внутренняя оценка ситуации как высокого риска, семейного неблагополучия или психологического насилия не заменяет предусмотренного законом основания уведомления. Руководитель сопоставляет установленные факты с конкретной нормой и отражает результат в листе принятия решения.</w:t>
      </w:r>
    </w:p>
    <w:p w:rsidR="00443476" w:rsidRPr="000848D4" w:rsidRDefault="00000000">
      <w:pPr>
        <w:pStyle w:val="1"/>
        <w:rPr>
          <w:color w:val="000000" w:themeColor="text1"/>
          <w:lang w:val="ru-RU"/>
        </w:rPr>
      </w:pPr>
      <w:r w:rsidRPr="000848D4">
        <w:rPr>
          <w:rFonts w:ascii="Times New Roman" w:eastAsia="Times New Roman" w:hAnsi="Times New Roman"/>
          <w:color w:val="000000" w:themeColor="text1"/>
          <w:lang w:val="ru-RU"/>
        </w:rPr>
        <w:t>5. Кому направляется уведомление: выбор адресата</w:t>
      </w:r>
    </w:p>
    <w:p w:rsidR="00443476" w:rsidRPr="000848D4" w:rsidRDefault="00000000">
      <w:pPr>
        <w:rPr>
          <w:color w:val="000000" w:themeColor="text1"/>
          <w:lang w:val="ru-RU"/>
        </w:rPr>
      </w:pPr>
      <w:r w:rsidRPr="000848D4">
        <w:rPr>
          <w:color w:val="000000" w:themeColor="text1"/>
          <w:lang w:val="ru-RU"/>
        </w:rPr>
        <w:t>5.1. Адресат выбирается по матрице приложения 1 и фактическим обстоятельствам, соответствующим компетенции адресата. Полное наименование, адрес, защищённый канал и специальный срок направления указываются в матрице до введения настоящего Порядка в действие.</w:t>
      </w:r>
    </w:p>
    <w:tbl>
      <w:tblPr>
        <w:tblStyle w:val="aff0"/>
        <w:tblW w:w="0" w:type="auto"/>
        <w:jc w:val="center"/>
        <w:tblLook w:val="04A0" w:firstRow="1" w:lastRow="0" w:firstColumn="1" w:lastColumn="0" w:noHBand="0" w:noVBand="1"/>
      </w:tblPr>
      <w:tblGrid>
        <w:gridCol w:w="2521"/>
        <w:gridCol w:w="2521"/>
        <w:gridCol w:w="2521"/>
        <w:gridCol w:w="2521"/>
      </w:tblGrid>
      <w:tr w:rsidR="000848D4" w:rsidRPr="000848D4">
        <w:trPr>
          <w:tblHeader/>
          <w:jc w:val="center"/>
          <w:cantSplit/>
        </w:trPr>
        <w:tc>
          <w:tcPr>
            <w:tcW w:w="2521" w:type="dxa"/>
            <w:shd w:val="clear" w:color="auto" w:fill="DDE3E7"/>
          </w:tcPr>
          <w:p w:rsidR="00443476" w:rsidRPr="000848D4" w:rsidRDefault="00000000">
            <w:pPr>
              <w:rPr>
                <w:color w:val="000000" w:themeColor="text1"/>
              </w:rPr>
            </w:pPr>
            <w:r w:rsidRPr="000848D4">
              <w:rPr>
                <w:b/>
                <w:color w:val="000000" w:themeColor="text1"/>
                <w:sz w:val="20"/>
              </w:rPr>
              <w:t>Адресат</w:t>
            </w:r>
          </w:p>
        </w:tc>
        <w:tc>
          <w:tcPr>
            <w:tcW w:w="2521" w:type="dxa"/>
            <w:shd w:val="clear" w:color="auto" w:fill="DDE3E7"/>
          </w:tcPr>
          <w:p w:rsidR="00443476" w:rsidRPr="000848D4" w:rsidRDefault="00000000">
            <w:pPr>
              <w:rPr>
                <w:color w:val="000000" w:themeColor="text1"/>
              </w:rPr>
            </w:pPr>
            <w:r w:rsidRPr="000848D4">
              <w:rPr>
                <w:b/>
                <w:color w:val="000000" w:themeColor="text1"/>
                <w:sz w:val="20"/>
              </w:rPr>
              <w:t>Когда обращаться</w:t>
            </w:r>
          </w:p>
        </w:tc>
        <w:tc>
          <w:tcPr>
            <w:tcW w:w="2521" w:type="dxa"/>
            <w:shd w:val="clear" w:color="auto" w:fill="DDE3E7"/>
          </w:tcPr>
          <w:p w:rsidR="00443476" w:rsidRPr="000848D4" w:rsidRDefault="00000000">
            <w:pPr>
              <w:rPr>
                <w:color w:val="000000" w:themeColor="text1"/>
                <w:lang w:val="ru-RU"/>
              </w:rPr>
            </w:pPr>
            <w:r w:rsidRPr="000848D4">
              <w:rPr>
                <w:b/>
                <w:color w:val="000000" w:themeColor="text1"/>
                <w:sz w:val="20"/>
                <w:lang w:val="ru-RU"/>
              </w:rPr>
              <w:t>За какой помощью / с какой целью</w:t>
            </w:r>
          </w:p>
        </w:tc>
        <w:tc>
          <w:tcPr>
            <w:tcW w:w="2521" w:type="dxa"/>
            <w:shd w:val="clear" w:color="auto" w:fill="DDE3E7"/>
          </w:tcPr>
          <w:p w:rsidR="00443476" w:rsidRPr="000848D4" w:rsidRDefault="00000000">
            <w:pPr>
              <w:rPr>
                <w:color w:val="000000" w:themeColor="text1"/>
              </w:rPr>
            </w:pPr>
            <w:r w:rsidRPr="000848D4">
              <w:rPr>
                <w:b/>
                <w:color w:val="000000" w:themeColor="text1"/>
                <w:sz w:val="20"/>
              </w:rPr>
              <w:t>Кто принимает решение</w:t>
            </w:r>
          </w:p>
        </w:tc>
      </w:tr>
      <w:tr w:rsidR="000848D4" w:rsidRPr="00DA0C20">
        <w:trPr>
          <w:jc w:val="center"/>
          <w:cantSplit/>
        </w:trPr>
        <w:tc>
          <w:tcPr>
            <w:tcW w:w="2521" w:type="dxa"/>
          </w:tcPr>
          <w:p w:rsidR="00443476" w:rsidRPr="000848D4" w:rsidRDefault="00000000">
            <w:pPr>
              <w:rPr>
                <w:color w:val="000000" w:themeColor="text1"/>
              </w:rPr>
            </w:pPr>
            <w:r w:rsidRPr="000848D4">
              <w:rPr>
                <w:color w:val="000000" w:themeColor="text1"/>
                <w:sz w:val="20"/>
              </w:rPr>
              <w:t>Орган прокуратуры</w:t>
            </w:r>
          </w:p>
        </w:tc>
        <w:tc>
          <w:tcPr>
            <w:tcW w:w="2521" w:type="dxa"/>
          </w:tcPr>
          <w:p w:rsidR="00443476" w:rsidRPr="000848D4" w:rsidRDefault="00000000">
            <w:pPr>
              <w:rPr>
                <w:color w:val="000000" w:themeColor="text1"/>
                <w:lang w:val="ru-RU"/>
              </w:rPr>
            </w:pPr>
            <w:r w:rsidRPr="000848D4">
              <w:rPr>
                <w:color w:val="000000" w:themeColor="text1"/>
                <w:sz w:val="20"/>
                <w:lang w:val="ru-RU"/>
              </w:rPr>
              <w:t>Нарушены права и свободы несовершеннолетнего — подпункт 1 пункта 2 статьи 9 Федерального закона № 120-ФЗ.</w:t>
            </w:r>
          </w:p>
        </w:tc>
        <w:tc>
          <w:tcPr>
            <w:tcW w:w="2521" w:type="dxa"/>
          </w:tcPr>
          <w:p w:rsidR="00443476" w:rsidRPr="000848D4" w:rsidRDefault="00000000">
            <w:pPr>
              <w:rPr>
                <w:color w:val="000000" w:themeColor="text1"/>
                <w:lang w:val="ru-RU"/>
              </w:rPr>
            </w:pPr>
            <w:r w:rsidRPr="000848D4">
              <w:rPr>
                <w:color w:val="000000" w:themeColor="text1"/>
                <w:sz w:val="20"/>
                <w:lang w:val="ru-RU"/>
              </w:rPr>
              <w:t>Информирование для прокурорского реагирования в пределах компетенции.</w:t>
            </w:r>
          </w:p>
        </w:tc>
        <w:tc>
          <w:tcPr>
            <w:tcW w:w="2521" w:type="dxa"/>
          </w:tcPr>
          <w:p w:rsidR="00443476" w:rsidRPr="000848D4" w:rsidRDefault="00000000">
            <w:pPr>
              <w:rPr>
                <w:color w:val="000000" w:themeColor="text1"/>
                <w:lang w:val="ru-RU"/>
              </w:rPr>
            </w:pPr>
            <w:r w:rsidRPr="000848D4">
              <w:rPr>
                <w:color w:val="000000" w:themeColor="text1"/>
                <w:sz w:val="20"/>
                <w:lang w:val="ru-RU"/>
              </w:rPr>
              <w:t>Руководитель или лицо, его замещающее; незамедлительно, без ожидания заседания команды.</w:t>
            </w:r>
          </w:p>
        </w:tc>
      </w:tr>
      <w:tr w:rsidR="000848D4" w:rsidRPr="000848D4">
        <w:trPr>
          <w:jc w:val="center"/>
          <w:cantSplit/>
        </w:trPr>
        <w:tc>
          <w:tcPr>
            <w:tcW w:w="2521" w:type="dxa"/>
          </w:tcPr>
          <w:p w:rsidR="00443476" w:rsidRPr="000848D4" w:rsidRDefault="00000000">
            <w:pPr>
              <w:rPr>
                <w:color w:val="000000" w:themeColor="text1"/>
              </w:rPr>
            </w:pPr>
            <w:r w:rsidRPr="000848D4">
              <w:rPr>
                <w:color w:val="000000" w:themeColor="text1"/>
                <w:sz w:val="20"/>
              </w:rPr>
              <w:t>КДН и ЗП</w:t>
            </w:r>
          </w:p>
        </w:tc>
        <w:tc>
          <w:tcPr>
            <w:tcW w:w="2521" w:type="dxa"/>
          </w:tcPr>
          <w:p w:rsidR="00443476" w:rsidRPr="000848D4" w:rsidRDefault="00000000">
            <w:pPr>
              <w:rPr>
                <w:color w:val="000000" w:themeColor="text1"/>
                <w:lang w:val="ru-RU"/>
              </w:rPr>
            </w:pPr>
            <w:r w:rsidRPr="000848D4">
              <w:rPr>
                <w:color w:val="000000" w:themeColor="text1"/>
                <w:sz w:val="20"/>
                <w:lang w:val="ru-RU"/>
              </w:rPr>
              <w:t>Выявлены нарушения прав несовершеннолетнего на образование, труд, отдых, жилище или иных прав либо недостатки в деятельности органов и учреждений, препятствующие профилактике, — подпункт 2 пункта 2 статьи 9 Федерального закона № 120-ФЗ.</w:t>
            </w:r>
          </w:p>
        </w:tc>
        <w:tc>
          <w:tcPr>
            <w:tcW w:w="2521" w:type="dxa"/>
          </w:tcPr>
          <w:p w:rsidR="00443476" w:rsidRPr="000848D4" w:rsidRDefault="00000000">
            <w:pPr>
              <w:rPr>
                <w:color w:val="000000" w:themeColor="text1"/>
                <w:lang w:val="ru-RU"/>
              </w:rPr>
            </w:pPr>
            <w:r w:rsidRPr="000848D4">
              <w:rPr>
                <w:color w:val="000000" w:themeColor="text1"/>
                <w:sz w:val="20"/>
                <w:lang w:val="ru-RU"/>
              </w:rPr>
              <w:t>Информирование комиссии; иная координация — только при отдельном полномочии и правовом основании.</w:t>
            </w:r>
          </w:p>
        </w:tc>
        <w:tc>
          <w:tcPr>
            <w:tcW w:w="2521" w:type="dxa"/>
          </w:tcPr>
          <w:p w:rsidR="00443476" w:rsidRPr="000848D4" w:rsidRDefault="00000000">
            <w:pPr>
              <w:rPr>
                <w:color w:val="000000" w:themeColor="text1"/>
                <w:lang w:val="ru-RU"/>
              </w:rPr>
            </w:pPr>
            <w:r w:rsidRPr="000848D4">
              <w:rPr>
                <w:color w:val="000000" w:themeColor="text1"/>
                <w:sz w:val="20"/>
                <w:lang w:val="ru-RU"/>
              </w:rPr>
              <w:t>Руководитель или лицо, его замещающее; обязательное уведомление — незамедлительно.</w:t>
            </w:r>
          </w:p>
        </w:tc>
      </w:tr>
      <w:tr w:rsidR="000848D4" w:rsidRPr="000848D4">
        <w:trPr>
          <w:jc w:val="center"/>
          <w:cantSplit/>
        </w:trPr>
        <w:tc>
          <w:tcPr>
            <w:tcW w:w="2521" w:type="dxa"/>
          </w:tcPr>
          <w:p w:rsidR="00443476" w:rsidRPr="000848D4" w:rsidRDefault="00000000">
            <w:pPr>
              <w:rPr>
                <w:color w:val="000000" w:themeColor="text1"/>
              </w:rPr>
            </w:pPr>
            <w:r w:rsidRPr="000848D4">
              <w:rPr>
                <w:color w:val="000000" w:themeColor="text1"/>
                <w:sz w:val="20"/>
              </w:rPr>
              <w:t>Орган внутренних дел</w:t>
            </w:r>
          </w:p>
        </w:tc>
        <w:tc>
          <w:tcPr>
            <w:tcW w:w="2521" w:type="dxa"/>
          </w:tcPr>
          <w:p w:rsidR="00443476" w:rsidRPr="000848D4" w:rsidRDefault="00000000">
            <w:pPr>
              <w:rPr>
                <w:color w:val="000000" w:themeColor="text1"/>
                <w:lang w:val="ru-RU"/>
              </w:rPr>
            </w:pPr>
            <w:r w:rsidRPr="000848D4">
              <w:rPr>
                <w:color w:val="000000" w:themeColor="text1"/>
                <w:sz w:val="20"/>
                <w:lang w:val="ru-RU"/>
              </w:rPr>
              <w:t>Выявлены факты из подпункта 5 пункта 2 статьи 9 Федерального закона № 120-ФЗ либо имеются сведения о возможном противоправном деянии, относящемся к компетенции ОВД.</w:t>
            </w:r>
          </w:p>
        </w:tc>
        <w:tc>
          <w:tcPr>
            <w:tcW w:w="2521" w:type="dxa"/>
          </w:tcPr>
          <w:p w:rsidR="00443476" w:rsidRPr="000848D4" w:rsidRDefault="00000000">
            <w:pPr>
              <w:rPr>
                <w:color w:val="000000" w:themeColor="text1"/>
                <w:lang w:val="ru-RU"/>
              </w:rPr>
            </w:pPr>
            <w:r w:rsidRPr="000848D4">
              <w:rPr>
                <w:color w:val="000000" w:themeColor="text1"/>
                <w:sz w:val="20"/>
                <w:lang w:val="ru-RU"/>
              </w:rPr>
              <w:t>Обязательное информирование или сообщение о происшествии без юридической квалификации школой.</w:t>
            </w:r>
          </w:p>
        </w:tc>
        <w:tc>
          <w:tcPr>
            <w:tcW w:w="2521" w:type="dxa"/>
          </w:tcPr>
          <w:p w:rsidR="00443476" w:rsidRPr="000848D4" w:rsidRDefault="00000000">
            <w:pPr>
              <w:rPr>
                <w:color w:val="000000" w:themeColor="text1"/>
                <w:lang w:val="ru-RU"/>
              </w:rPr>
            </w:pPr>
            <w:r w:rsidRPr="000848D4">
              <w:rPr>
                <w:color w:val="000000" w:themeColor="text1"/>
                <w:sz w:val="20"/>
                <w:lang w:val="ru-RU"/>
              </w:rPr>
              <w:t>Руководитель или лицо, его замещающее; при непосредственной угрозе одновременно вызывается 112.</w:t>
            </w:r>
          </w:p>
        </w:tc>
      </w:tr>
      <w:tr w:rsidR="000848D4" w:rsidRPr="000848D4">
        <w:trPr>
          <w:jc w:val="center"/>
          <w:cantSplit/>
        </w:trPr>
        <w:tc>
          <w:tcPr>
            <w:tcW w:w="2521" w:type="dxa"/>
          </w:tcPr>
          <w:p w:rsidR="00443476" w:rsidRPr="000848D4" w:rsidRDefault="00000000">
            <w:pPr>
              <w:rPr>
                <w:color w:val="000000" w:themeColor="text1"/>
              </w:rPr>
            </w:pPr>
            <w:r w:rsidRPr="000848D4">
              <w:rPr>
                <w:color w:val="000000" w:themeColor="text1"/>
                <w:sz w:val="20"/>
              </w:rPr>
              <w:t>Орган опеки и попечительства</w:t>
            </w:r>
          </w:p>
        </w:tc>
        <w:tc>
          <w:tcPr>
            <w:tcW w:w="2521" w:type="dxa"/>
          </w:tcPr>
          <w:p w:rsidR="00443476" w:rsidRPr="000848D4" w:rsidRDefault="00000000">
            <w:pPr>
              <w:rPr>
                <w:color w:val="000000" w:themeColor="text1"/>
                <w:lang w:val="ru-RU"/>
              </w:rPr>
            </w:pPr>
            <w:r w:rsidRPr="000848D4">
              <w:rPr>
                <w:color w:val="000000" w:themeColor="text1"/>
                <w:sz w:val="20"/>
                <w:lang w:val="ru-RU"/>
              </w:rPr>
              <w:t>Выявлен ребёнок, оставшийся без попечения, либо находящийся в обстановке, угрожающей жизни или здоровью или препятствующей воспитанию, — подпункт 3 пункта 2 статьи 9 Федерального закона № 120-ФЗ.</w:t>
            </w:r>
          </w:p>
        </w:tc>
        <w:tc>
          <w:tcPr>
            <w:tcW w:w="2521" w:type="dxa"/>
          </w:tcPr>
          <w:p w:rsidR="00443476" w:rsidRPr="000848D4" w:rsidRDefault="00000000">
            <w:pPr>
              <w:rPr>
                <w:color w:val="000000" w:themeColor="text1"/>
                <w:lang w:val="ru-RU"/>
              </w:rPr>
            </w:pPr>
            <w:r w:rsidRPr="000848D4">
              <w:rPr>
                <w:color w:val="000000" w:themeColor="text1"/>
                <w:sz w:val="20"/>
                <w:lang w:val="ru-RU"/>
              </w:rPr>
              <w:t>Информирование для принятия мер в пределах компетенции органа опеки.</w:t>
            </w:r>
          </w:p>
        </w:tc>
        <w:tc>
          <w:tcPr>
            <w:tcW w:w="2521" w:type="dxa"/>
          </w:tcPr>
          <w:p w:rsidR="00443476" w:rsidRPr="000848D4" w:rsidRDefault="00000000">
            <w:pPr>
              <w:rPr>
                <w:color w:val="000000" w:themeColor="text1"/>
                <w:lang w:val="ru-RU"/>
              </w:rPr>
            </w:pPr>
            <w:r w:rsidRPr="000848D4">
              <w:rPr>
                <w:color w:val="000000" w:themeColor="text1"/>
                <w:sz w:val="20"/>
                <w:lang w:val="ru-RU"/>
              </w:rPr>
              <w:t>Руководитель или лицо, его замещающее; незамедлительно.</w:t>
            </w:r>
          </w:p>
        </w:tc>
      </w:tr>
      <w:tr w:rsidR="000848D4" w:rsidRPr="000848D4">
        <w:trPr>
          <w:jc w:val="center"/>
          <w:cantSplit/>
        </w:trPr>
        <w:tc>
          <w:tcPr>
            <w:tcW w:w="2521" w:type="dxa"/>
          </w:tcPr>
          <w:p w:rsidR="00443476" w:rsidRPr="000848D4" w:rsidRDefault="00000000">
            <w:pPr>
              <w:rPr>
                <w:color w:val="000000" w:themeColor="text1"/>
              </w:rPr>
            </w:pPr>
            <w:r w:rsidRPr="000848D4">
              <w:rPr>
                <w:color w:val="000000" w:themeColor="text1"/>
                <w:sz w:val="20"/>
              </w:rPr>
              <w:t>Орган управления социальной защитой населения</w:t>
            </w:r>
          </w:p>
        </w:tc>
        <w:tc>
          <w:tcPr>
            <w:tcW w:w="2521" w:type="dxa"/>
          </w:tcPr>
          <w:p w:rsidR="00443476" w:rsidRPr="000848D4" w:rsidRDefault="00000000">
            <w:pPr>
              <w:rPr>
                <w:color w:val="000000" w:themeColor="text1"/>
                <w:lang w:val="ru-RU"/>
              </w:rPr>
            </w:pPr>
            <w:r w:rsidRPr="000848D4">
              <w:rPr>
                <w:color w:val="000000" w:themeColor="text1"/>
                <w:sz w:val="20"/>
                <w:lang w:val="ru-RU"/>
              </w:rPr>
              <w:t>Выявлен несовершеннолетний, нуждающийся в помощи государства в связи с безнадзорностью или беспризорностью, либо семья в социально опасном положении — подпункт 4 пункта 2 статьи 9 Федерального закона № 120-ФЗ.</w:t>
            </w:r>
          </w:p>
        </w:tc>
        <w:tc>
          <w:tcPr>
            <w:tcW w:w="2521" w:type="dxa"/>
          </w:tcPr>
          <w:p w:rsidR="00443476" w:rsidRPr="000848D4" w:rsidRDefault="00000000">
            <w:pPr>
              <w:rPr>
                <w:color w:val="000000" w:themeColor="text1"/>
                <w:lang w:val="ru-RU"/>
              </w:rPr>
            </w:pPr>
            <w:r w:rsidRPr="000848D4">
              <w:rPr>
                <w:color w:val="000000" w:themeColor="text1"/>
                <w:sz w:val="20"/>
                <w:lang w:val="ru-RU"/>
              </w:rPr>
              <w:t>Информирование для организации социальной помощи в пределах компетенции.</w:t>
            </w:r>
          </w:p>
        </w:tc>
        <w:tc>
          <w:tcPr>
            <w:tcW w:w="2521" w:type="dxa"/>
          </w:tcPr>
          <w:p w:rsidR="00443476" w:rsidRPr="000848D4" w:rsidRDefault="00000000">
            <w:pPr>
              <w:rPr>
                <w:color w:val="000000" w:themeColor="text1"/>
                <w:lang w:val="ru-RU"/>
              </w:rPr>
            </w:pPr>
            <w:r w:rsidRPr="000848D4">
              <w:rPr>
                <w:color w:val="000000" w:themeColor="text1"/>
                <w:sz w:val="20"/>
                <w:lang w:val="ru-RU"/>
              </w:rPr>
              <w:t>Руководитель или лицо, его замещающее; незамедлительно.</w:t>
            </w:r>
          </w:p>
        </w:tc>
      </w:tr>
      <w:tr w:rsidR="000848D4" w:rsidRPr="000848D4">
        <w:trPr>
          <w:jc w:val="center"/>
          <w:cantSplit/>
        </w:trPr>
        <w:tc>
          <w:tcPr>
            <w:tcW w:w="2521" w:type="dxa"/>
          </w:tcPr>
          <w:p w:rsidR="00443476" w:rsidRPr="000848D4" w:rsidRDefault="00000000">
            <w:pPr>
              <w:rPr>
                <w:color w:val="000000" w:themeColor="text1"/>
                <w:lang w:val="ru-RU"/>
              </w:rPr>
            </w:pPr>
            <w:r w:rsidRPr="000848D4">
              <w:rPr>
                <w:color w:val="000000" w:themeColor="text1"/>
                <w:sz w:val="20"/>
                <w:lang w:val="ru-RU"/>
              </w:rPr>
              <w:t>Иной орган по подпунктам 5.1, 6–9 пункта 2 статьи 9 Федерального закона № 120-ФЗ</w:t>
            </w:r>
          </w:p>
        </w:tc>
        <w:tc>
          <w:tcPr>
            <w:tcW w:w="2521" w:type="dxa"/>
          </w:tcPr>
          <w:p w:rsidR="00443476" w:rsidRPr="000848D4" w:rsidRDefault="00000000">
            <w:pPr>
              <w:rPr>
                <w:color w:val="000000" w:themeColor="text1"/>
                <w:lang w:val="ru-RU"/>
              </w:rPr>
            </w:pPr>
            <w:r w:rsidRPr="000848D4">
              <w:rPr>
                <w:color w:val="000000" w:themeColor="text1"/>
                <w:sz w:val="20"/>
                <w:lang w:val="ru-RU"/>
              </w:rPr>
              <w:t>Только факты, дословно соответствующие конкретному подпункту: уголовно-исполнительная инспекция, орган управления здравоохранением, образованием, по делам молодёжи или служба занятости.</w:t>
            </w:r>
          </w:p>
        </w:tc>
        <w:tc>
          <w:tcPr>
            <w:tcW w:w="2521" w:type="dxa"/>
          </w:tcPr>
          <w:p w:rsidR="00443476" w:rsidRPr="000848D4" w:rsidRDefault="00000000">
            <w:pPr>
              <w:rPr>
                <w:color w:val="000000" w:themeColor="text1"/>
                <w:lang w:val="ru-RU"/>
              </w:rPr>
            </w:pPr>
            <w:r w:rsidRPr="000848D4">
              <w:rPr>
                <w:color w:val="000000" w:themeColor="text1"/>
                <w:sz w:val="20"/>
                <w:lang w:val="ru-RU"/>
              </w:rPr>
              <w:t>Информирование конкретного указанного в норме органа.</w:t>
            </w:r>
          </w:p>
        </w:tc>
        <w:tc>
          <w:tcPr>
            <w:tcW w:w="2521" w:type="dxa"/>
          </w:tcPr>
          <w:p w:rsidR="00443476" w:rsidRPr="000848D4" w:rsidRDefault="00000000">
            <w:pPr>
              <w:rPr>
                <w:color w:val="000000" w:themeColor="text1"/>
                <w:lang w:val="ru-RU"/>
              </w:rPr>
            </w:pPr>
            <w:r w:rsidRPr="000848D4">
              <w:rPr>
                <w:color w:val="000000" w:themeColor="text1"/>
                <w:sz w:val="20"/>
                <w:lang w:val="ru-RU"/>
              </w:rPr>
              <w:t>Руководитель или лицо, его замещающее; незамедлительно.</w:t>
            </w:r>
          </w:p>
        </w:tc>
      </w:tr>
      <w:tr>
        <w:trPr>
          <w:cantSplit/>
        </w:trPr>
        <w:tc>
          <w:tcPr>
            <w:tcW w:type="dxa" w:w="2521"/>
          </w:tcPr>
          <w:p>
            <w:r>
              <w:rPr>
                <w:sz w:val="20"/>
              </w:rPr>
              <w:t>Экстренные службы — 112</w:t>
            </w:r>
          </w:p>
        </w:tc>
        <w:tc>
          <w:tcPr>
            <w:tcW w:type="dxa" w:w="2521"/>
          </w:tcPr>
          <w:p>
            <w:r>
              <w:rPr>
                <w:sz w:val="20"/>
              </w:rPr>
              <w:t>Непосредственная угроза жизни или здоровью ребёнка либо иных лиц.</w:t>
            </w:r>
          </w:p>
        </w:tc>
        <w:tc>
          <w:tcPr>
            <w:tcW w:type="dxa" w:w="2521"/>
          </w:tcPr>
          <w:p>
            <w:r>
              <w:rPr>
                <w:sz w:val="20"/>
              </w:rPr>
              <w:t>Экстренное реагирование; письменная фиксация и обязательные уведомления выполняются после первичных мер.</w:t>
            </w:r>
          </w:p>
        </w:tc>
        <w:tc>
          <w:tcPr>
            <w:tcW w:type="dxa" w:w="2521"/>
          </w:tcPr>
          <w:p>
            <w:r>
              <w:rPr>
                <w:sz w:val="20"/>
              </w:rPr>
              <w:t>Работник, первым получивший сведения, действует незамедлительно и информирует руководителя.</w:t>
            </w:r>
          </w:p>
        </w:tc>
      </w:tr>
    </w:tbl>
    <w:p w:rsidR="00443476" w:rsidRPr="000848D4" w:rsidRDefault="00000000">
      <w:pPr>
        <w:pStyle w:val="1"/>
        <w:rPr>
          <w:color w:val="000000" w:themeColor="text1"/>
          <w:lang w:val="ru-RU"/>
        </w:rPr>
      </w:pPr>
      <w:r w:rsidRPr="000848D4">
        <w:rPr>
          <w:rFonts w:ascii="Times New Roman" w:eastAsia="Times New Roman" w:hAnsi="Times New Roman"/>
          <w:color w:val="000000" w:themeColor="text1"/>
          <w:lang w:val="ru-RU"/>
        </w:rPr>
        <w:t>6. Принятие решения об уведомлении и участие школьной команды</w:t>
      </w:r>
    </w:p>
    <w:p w:rsidR="00443476" w:rsidRPr="000848D4" w:rsidRDefault="00000000">
      <w:pPr>
        <w:rPr>
          <w:color w:val="000000" w:themeColor="text1"/>
          <w:lang w:val="ru-RU"/>
        </w:rPr>
      </w:pPr>
      <w:r w:rsidRPr="000848D4">
        <w:rPr>
          <w:color w:val="000000" w:themeColor="text1"/>
          <w:lang w:val="ru-RU"/>
        </w:rPr>
        <w:t>6.1. Руководитель или лицо, исполняющее его обязанности, обеспечивает направление обязательного уведомления и назначает работника, который готовит и регистрирует материалы. При непосредственной угрозе работник, первым получивший сведения, обязан незамедлительно вызвать 112, принять доступные меры безопасности и информировать руководителя.</w:t>
      </w:r>
    </w:p>
    <w:p w:rsidR="00443476" w:rsidRPr="000848D4" w:rsidRDefault="00000000">
      <w:pPr>
        <w:rPr>
          <w:color w:val="000000" w:themeColor="text1"/>
        </w:rPr>
      </w:pPr>
      <w:r w:rsidRPr="000848D4">
        <w:rPr>
          <w:color w:val="000000" w:themeColor="text1"/>
          <w:lang w:val="ru-RU"/>
        </w:rPr>
        <w:t>6.2. Если ситуация не является неотложной, школьная рабочая команда может подготовить руководителю фактическую справку и рекомендации по школьному сопровождению. Наличие, отсутствие или содержание рекомендаций команды не изменяют установленную законом обязанность уведомить внешний орган.</w:t>
      </w:r>
    </w:p>
    <w:p w:rsidR="00443476" w:rsidRPr="000848D4" w:rsidRDefault="00000000">
      <w:pPr>
        <w:rPr>
          <w:color w:val="000000" w:themeColor="text1"/>
          <w:lang w:val="ru-RU"/>
        </w:rPr>
      </w:pPr>
      <w:r w:rsidRPr="000848D4">
        <w:rPr>
          <w:color w:val="000000" w:themeColor="text1"/>
          <w:lang w:val="ru-RU"/>
        </w:rPr>
        <w:t>6.3. Неотложное сообщение не откладывается до заседания школьной команды. После первичных мер команда может подготовить руководителю предложения по индивидуальному плану сопровождения и мерам безопасности; изменения утверждает руководитель или уполномоченное должностное лицо.</w:t>
      </w:r>
    </w:p>
    <w:p w:rsidR="00443476" w:rsidRPr="000848D4" w:rsidRDefault="00000000">
      <w:pPr>
        <w:pStyle w:val="1"/>
        <w:rPr>
          <w:color w:val="000000" w:themeColor="text1"/>
          <w:lang w:val="ru-RU"/>
        </w:rPr>
      </w:pPr>
      <w:r w:rsidRPr="000848D4">
        <w:rPr>
          <w:rFonts w:ascii="Times New Roman" w:eastAsia="Times New Roman" w:hAnsi="Times New Roman"/>
          <w:color w:val="000000" w:themeColor="text1"/>
          <w:lang w:val="ru-RU"/>
        </w:rPr>
        <w:t>7. Порядок подготовки уведомления</w:t>
      </w:r>
    </w:p>
    <w:p w:rsidR="00443476" w:rsidRPr="000848D4" w:rsidRDefault="00000000">
      <w:pPr>
        <w:rPr>
          <w:color w:val="000000" w:themeColor="text1"/>
        </w:rPr>
      </w:pPr>
      <w:r w:rsidRPr="000848D4">
        <w:rPr>
          <w:color w:val="000000" w:themeColor="text1"/>
          <w:lang w:val="ru-RU"/>
        </w:rPr>
        <w:t xml:space="preserve">7.1. Уведомление составляется на бланке образовательной организации либо в иной установленной форме. </w:t>
      </w:r>
      <w:r w:rsidRPr="000848D4">
        <w:rPr>
          <w:color w:val="000000" w:themeColor="text1"/>
        </w:rPr>
        <w:t>В уведомлении указываются:</w:t>
      </w:r>
    </w:p>
    <w:p w:rsidR="00443476" w:rsidRPr="000848D4" w:rsidRDefault="00000000">
      <w:pPr>
        <w:pStyle w:val="a0"/>
        <w:rPr>
          <w:color w:val="000000" w:themeColor="text1"/>
        </w:rPr>
      </w:pPr>
      <w:r w:rsidRPr="000848D4">
        <w:rPr>
          <w:color w:val="000000" w:themeColor="text1"/>
        </w:rPr>
        <w:t>адресат уведомления;</w:t>
      </w:r>
    </w:p>
    <w:p w:rsidR="00443476" w:rsidRPr="000848D4" w:rsidRDefault="00000000">
      <w:pPr>
        <w:pStyle w:val="a0"/>
        <w:rPr>
          <w:color w:val="000000" w:themeColor="text1"/>
          <w:lang w:val="ru-RU"/>
        </w:rPr>
      </w:pPr>
      <w:r w:rsidRPr="000848D4">
        <w:rPr>
          <w:color w:val="000000" w:themeColor="text1"/>
          <w:lang w:val="ru-RU"/>
        </w:rPr>
        <w:t>основание обращения и цель обращения;</w:t>
      </w:r>
    </w:p>
    <w:p>
      <w:pPr>
        <w:pStyle w:val="a0"/>
      </w:pPr>
      <w:r>
        <w:t>правовое основание: федеральный закон с указанием статьи, части, пункта и подпункта; акт субъекта Российской Федерации или муниципальный акт указывается дополнительно, если он конкретизирует предусмотренную законом обязанность и внесён в пункт 2.1 настоящего Порядка;</w:t>
      </w:r>
    </w:p>
    <w:p w:rsidR="00443476" w:rsidRPr="000848D4" w:rsidRDefault="00000000">
      <w:pPr>
        <w:pStyle w:val="a0"/>
        <w:rPr>
          <w:color w:val="000000" w:themeColor="text1"/>
          <w:lang w:val="ru-RU"/>
        </w:rPr>
      </w:pPr>
      <w:r w:rsidRPr="000848D4">
        <w:rPr>
          <w:color w:val="000000" w:themeColor="text1"/>
          <w:lang w:val="ru-RU"/>
        </w:rPr>
        <w:t>краткое описание фактических обстоятельств без юридической квалификации;</w:t>
      </w:r>
    </w:p>
    <w:p w:rsidR="00443476" w:rsidRPr="000848D4" w:rsidRDefault="00000000">
      <w:pPr>
        <w:pStyle w:val="a0"/>
        <w:rPr>
          <w:color w:val="000000" w:themeColor="text1"/>
          <w:lang w:val="ru-RU"/>
        </w:rPr>
      </w:pPr>
      <w:r w:rsidRPr="000848D4">
        <w:rPr>
          <w:color w:val="000000" w:themeColor="text1"/>
          <w:lang w:val="ru-RU"/>
        </w:rPr>
        <w:t>сведения об обучающемся и иных участниках в минимально необходимом объёме;</w:t>
      </w:r>
    </w:p>
    <w:p w:rsidR="00443476" w:rsidRPr="000848D4" w:rsidRDefault="00000000">
      <w:pPr>
        <w:pStyle w:val="a0"/>
        <w:rPr>
          <w:color w:val="000000" w:themeColor="text1"/>
          <w:lang w:val="ru-RU"/>
        </w:rPr>
      </w:pPr>
      <w:r w:rsidRPr="000848D4">
        <w:rPr>
          <w:color w:val="000000" w:themeColor="text1"/>
          <w:lang w:val="ru-RU"/>
        </w:rPr>
        <w:t>когда и кем выявлена ситуация;</w:t>
      </w:r>
    </w:p>
    <w:p w:rsidR="00443476" w:rsidRPr="000848D4" w:rsidRDefault="00000000">
      <w:pPr>
        <w:pStyle w:val="a0"/>
        <w:rPr>
          <w:color w:val="000000" w:themeColor="text1"/>
          <w:lang w:val="ru-RU"/>
        </w:rPr>
      </w:pPr>
      <w:r w:rsidRPr="000848D4">
        <w:rPr>
          <w:color w:val="000000" w:themeColor="text1"/>
          <w:lang w:val="ru-RU"/>
        </w:rPr>
        <w:t>какие меры уже приняты образовательной организацией;</w:t>
      </w:r>
    </w:p>
    <w:p w:rsidR="00443476" w:rsidRPr="000848D4" w:rsidRDefault="00000000">
      <w:pPr>
        <w:pStyle w:val="a0"/>
        <w:rPr>
          <w:color w:val="000000" w:themeColor="text1"/>
        </w:rPr>
      </w:pPr>
      <w:r w:rsidRPr="000848D4">
        <w:rPr>
          <w:color w:val="000000" w:themeColor="text1"/>
        </w:rPr>
        <w:t>какие риски сохраняются;</w:t>
      </w:r>
    </w:p>
    <w:p w:rsidR="00443476" w:rsidRPr="000848D4" w:rsidRDefault="00000000">
      <w:pPr>
        <w:pStyle w:val="a0"/>
        <w:rPr>
          <w:color w:val="000000" w:themeColor="text1"/>
          <w:lang w:val="ru-RU"/>
        </w:rPr>
      </w:pPr>
      <w:r w:rsidRPr="000848D4">
        <w:rPr>
          <w:color w:val="000000" w:themeColor="text1"/>
          <w:lang w:val="ru-RU"/>
        </w:rPr>
        <w:t>какая помощь или действие запрашивается у адресата;</w:t>
      </w:r>
    </w:p>
    <w:p w:rsidR="00443476" w:rsidRPr="000848D4" w:rsidRDefault="00000000">
      <w:pPr>
        <w:pStyle w:val="a0"/>
        <w:rPr>
          <w:color w:val="000000" w:themeColor="text1"/>
          <w:lang w:val="ru-RU"/>
        </w:rPr>
      </w:pPr>
      <w:r w:rsidRPr="000848D4">
        <w:rPr>
          <w:color w:val="000000" w:themeColor="text1"/>
          <w:lang w:val="ru-RU"/>
        </w:rPr>
        <w:t>контактное лицо со стороны образовательной организации;</w:t>
      </w:r>
    </w:p>
    <w:p w:rsidR="00443476" w:rsidRPr="000848D4" w:rsidRDefault="00000000">
      <w:pPr>
        <w:pStyle w:val="a0"/>
        <w:rPr>
          <w:color w:val="000000" w:themeColor="text1"/>
          <w:lang w:val="ru-RU"/>
        </w:rPr>
      </w:pPr>
      <w:r w:rsidRPr="000848D4">
        <w:rPr>
          <w:color w:val="000000" w:themeColor="text1"/>
          <w:lang w:val="ru-RU"/>
        </w:rPr>
        <w:t>перечень прилагаемых материалов, если они передаются.</w:t>
      </w:r>
    </w:p>
    <w:p w:rsidR="00443476" w:rsidRPr="000848D4" w:rsidRDefault="00000000">
      <w:pPr>
        <w:rPr>
          <w:color w:val="000000" w:themeColor="text1"/>
          <w:lang w:val="ru-RU"/>
        </w:rPr>
      </w:pPr>
      <w:r w:rsidRPr="000848D4">
        <w:rPr>
          <w:color w:val="000000" w:themeColor="text1"/>
          <w:lang w:val="ru-RU"/>
        </w:rPr>
        <w:t>7.2. В уведомление не включаются оценочные, обвинительные или унижающие формулировки. Образовательная организация описывает факты, известные ей на момент обращения, и не устанавливает юридическую виновность участников.</w:t>
      </w:r>
    </w:p>
    <w:p w:rsidR="00443476" w:rsidRPr="000848D4" w:rsidRDefault="00000000">
      <w:pPr>
        <w:rPr>
          <w:color w:val="000000" w:themeColor="text1"/>
          <w:lang w:val="ru-RU"/>
        </w:rPr>
      </w:pPr>
      <w:r w:rsidRPr="000848D4">
        <w:rPr>
          <w:color w:val="000000" w:themeColor="text1"/>
          <w:lang w:val="ru-RU"/>
        </w:rPr>
        <w:t>7.3. Интимные или сексуализированные изображения несовершеннолетнего не копируются и не включаются в обычную служебную переписку. В уведомлении фиксируется факт наличия материала и запрашивается указание уполномоченного органа о безопасном способе его предоставления. Иные цифровые материалы передаются только при необходимости и по защищённому каналу.</w:t>
      </w:r>
    </w:p>
    <w:p>
      <w:pPr/>
      <w:r>
        <w:t>7.4. В уведомлении используется формула: «Уведомление направляется на основании ________________________________ (статья, часть, пункт, подпункт и наименование нормативного акта) в связи с выявлением следующих фактов: ________________________________. Просим рассмотреть сведения в пределах компетенции и сообщить о принятии информации».</w:t>
      </w:r>
    </w:p>
    <w:p>
      <w:pPr/>
      <w:r>
        <w:t>7.5. В уведомлении отдельно указывается основание передачи персональных данных: для обычных данных — конкретный пункт части 1 статьи 6 Федерального закона № 152-ФЗ; при наличии специальных категорий — также конкретный пункт части 2 статьи 10 указанного закона. Формула «в целях защиты прав ребёнка» без ссылки на норму не используется.</w:t>
      </w:r>
    </w:p>
    <w:p>
      <w:pPr/>
      <w:r>
        <w:t>7.6. При сообщении о возможном противоправном деянии школа описывает факты без квалификации по УК РФ или КоАП РФ. В документе отдельно указываются норма, устанавливающая обязанность уведомить, либо иное законное основание направления сообщения и передачи персональных данных.</w:t>
      </w:r>
    </w:p>
    <w:p w:rsidR="00443476" w:rsidRPr="000848D4" w:rsidRDefault="00000000">
      <w:pPr>
        <w:pStyle w:val="1"/>
        <w:rPr>
          <w:color w:val="000000" w:themeColor="text1"/>
        </w:rPr>
      </w:pPr>
      <w:r w:rsidRPr="000848D4">
        <w:rPr>
          <w:rFonts w:ascii="Times New Roman" w:eastAsia="Times New Roman" w:hAnsi="Times New Roman"/>
          <w:color w:val="000000" w:themeColor="text1"/>
        </w:rPr>
        <w:lastRenderedPageBreak/>
        <w:t>8. Сроки направления уведомлений</w:t>
      </w:r>
    </w:p>
    <w:tbl>
      <w:tblPr>
        <w:tblStyle w:val="aff0"/>
        <w:tblW w:w="0" w:type="auto"/>
        <w:jc w:val="center"/>
        <w:tblLook w:val="04A0" w:firstRow="1" w:lastRow="0" w:firstColumn="1" w:lastColumn="0" w:noHBand="0" w:noVBand="1"/>
      </w:tblPr>
      <w:tblGrid>
        <w:gridCol w:w="3362"/>
        <w:gridCol w:w="3362"/>
        <w:gridCol w:w="3362"/>
      </w:tblGrid>
      <w:tr w:rsidR="000848D4" w:rsidRPr="000848D4">
        <w:trPr>
          <w:tblHeader/>
          <w:jc w:val="center"/>
          <w:cantSplit/>
        </w:trPr>
        <w:tc>
          <w:tcPr>
            <w:tcW w:w="3362" w:type="dxa"/>
            <w:shd w:val="clear" w:color="auto" w:fill="DDE3E7"/>
          </w:tcPr>
          <w:p w:rsidR="00443476" w:rsidRPr="000848D4" w:rsidRDefault="00000000">
            <w:pPr>
              <w:rPr>
                <w:color w:val="000000" w:themeColor="text1"/>
              </w:rPr>
            </w:pPr>
            <w:r w:rsidRPr="000848D4">
              <w:rPr>
                <w:b/>
                <w:color w:val="000000" w:themeColor="text1"/>
                <w:sz w:val="20"/>
              </w:rPr>
              <w:t>Ситуация</w:t>
            </w:r>
          </w:p>
        </w:tc>
        <w:tc>
          <w:tcPr>
            <w:tcW w:w="3362" w:type="dxa"/>
            <w:shd w:val="clear" w:color="auto" w:fill="DDE3E7"/>
          </w:tcPr>
          <w:p w:rsidR="00443476" w:rsidRPr="000848D4" w:rsidRDefault="00000000">
            <w:pPr>
              <w:rPr>
                <w:color w:val="000000" w:themeColor="text1"/>
              </w:rPr>
            </w:pPr>
            <w:r w:rsidRPr="000848D4">
              <w:rPr>
                <w:b/>
                <w:color w:val="000000" w:themeColor="text1"/>
                <w:sz w:val="20"/>
              </w:rPr>
              <w:t>Срок</w:t>
            </w:r>
          </w:p>
        </w:tc>
        <w:tc>
          <w:tcPr>
            <w:tcW w:w="3362" w:type="dxa"/>
            <w:shd w:val="clear" w:color="auto" w:fill="DDE3E7"/>
          </w:tcPr>
          <w:p w:rsidR="00443476" w:rsidRPr="000848D4" w:rsidRDefault="00000000">
            <w:pPr>
              <w:rPr>
                <w:color w:val="000000" w:themeColor="text1"/>
              </w:rPr>
            </w:pPr>
            <w:r w:rsidRPr="000848D4">
              <w:rPr>
                <w:b/>
                <w:color w:val="000000" w:themeColor="text1"/>
                <w:sz w:val="20"/>
              </w:rPr>
              <w:t>Особенности</w:t>
            </w:r>
          </w:p>
        </w:tc>
      </w:tr>
      <w:tr w:rsidR="000848D4" w:rsidRPr="000848D4">
        <w:trPr>
          <w:jc w:val="center"/>
          <w:cantSplit/>
        </w:trPr>
        <w:tc>
          <w:tcPr>
            <w:tcW w:w="3362" w:type="dxa"/>
          </w:tcPr>
          <w:p w:rsidR="00443476" w:rsidRPr="000848D4" w:rsidRDefault="00000000">
            <w:pPr>
              <w:rPr>
                <w:color w:val="000000" w:themeColor="text1"/>
                <w:lang w:val="ru-RU"/>
              </w:rPr>
            </w:pPr>
            <w:r w:rsidRPr="000848D4">
              <w:rPr>
                <w:color w:val="000000" w:themeColor="text1"/>
                <w:sz w:val="20"/>
                <w:lang w:val="ru-RU"/>
              </w:rPr>
              <w:t>Непосредственная угроза жизни или здоровью, самоповреждение, суицидальный риск, насилие или угроза массового вреда</w:t>
            </w:r>
          </w:p>
        </w:tc>
        <w:tc>
          <w:tcPr>
            <w:tcW w:w="3362" w:type="dxa"/>
          </w:tcPr>
          <w:p w:rsidR="00443476" w:rsidRPr="000848D4" w:rsidRDefault="00000000">
            <w:pPr>
              <w:rPr>
                <w:color w:val="000000" w:themeColor="text1"/>
              </w:rPr>
            </w:pPr>
            <w:r w:rsidRPr="000848D4">
              <w:rPr>
                <w:color w:val="000000" w:themeColor="text1"/>
                <w:sz w:val="20"/>
              </w:rPr>
              <w:t>Незамедлительно</w:t>
            </w:r>
          </w:p>
        </w:tc>
        <w:tc>
          <w:tcPr>
            <w:tcW w:w="3362" w:type="dxa"/>
          </w:tcPr>
          <w:p w:rsidR="00443476" w:rsidRPr="000848D4" w:rsidRDefault="00000000">
            <w:pPr>
              <w:rPr>
                <w:color w:val="000000" w:themeColor="text1"/>
                <w:lang w:val="ru-RU"/>
              </w:rPr>
            </w:pPr>
            <w:r w:rsidRPr="000848D4">
              <w:rPr>
                <w:color w:val="000000" w:themeColor="text1"/>
                <w:sz w:val="20"/>
                <w:lang w:val="ru-RU"/>
              </w:rPr>
              <w:t>Сначала вызывается 112 и обеспечивается безопасность; затем оформляются предусмотренные законом уведомления.</w:t>
            </w:r>
          </w:p>
        </w:tc>
      </w:tr>
      <w:tr w:rsidR="000848D4" w:rsidRPr="000848D4">
        <w:trPr>
          <w:jc w:val="center"/>
          <w:cantSplit/>
        </w:trPr>
        <w:tc>
          <w:tcPr>
            <w:tcW w:w="3362" w:type="dxa"/>
          </w:tcPr>
          <w:p w:rsidR="00443476" w:rsidRPr="000848D4" w:rsidRDefault="00000000">
            <w:pPr>
              <w:rPr>
                <w:color w:val="000000" w:themeColor="text1"/>
                <w:lang w:val="ru-RU"/>
              </w:rPr>
            </w:pPr>
            <w:r w:rsidRPr="000848D4">
              <w:rPr>
                <w:color w:val="000000" w:themeColor="text1"/>
                <w:sz w:val="20"/>
                <w:lang w:val="ru-RU"/>
              </w:rPr>
              <w:t>Факты, соответствующие подпункту 5 пункта 2 статьи 9 Федерального закона № 120-ФЗ, либо продолжающееся возможное противоправное деяние</w:t>
            </w:r>
          </w:p>
        </w:tc>
        <w:tc>
          <w:tcPr>
            <w:tcW w:w="3362" w:type="dxa"/>
          </w:tcPr>
          <w:p w:rsidR="00443476" w:rsidRPr="000848D4" w:rsidRDefault="00000000">
            <w:pPr>
              <w:rPr>
                <w:color w:val="000000" w:themeColor="text1"/>
                <w:lang w:val="ru-RU"/>
              </w:rPr>
            </w:pPr>
            <w:r w:rsidRPr="000848D4">
              <w:rPr>
                <w:color w:val="000000" w:themeColor="text1"/>
                <w:sz w:val="20"/>
                <w:lang w:val="ru-RU"/>
              </w:rPr>
              <w:t>Обязательное уведомление — незамедлительно; при непосредственной угрозе одновременно 112</w:t>
            </w:r>
          </w:p>
        </w:tc>
        <w:tc>
          <w:tcPr>
            <w:tcW w:w="3362" w:type="dxa"/>
          </w:tcPr>
          <w:p w:rsidR="00443476" w:rsidRPr="000848D4" w:rsidRDefault="00000000">
            <w:pPr>
              <w:rPr>
                <w:color w:val="000000" w:themeColor="text1"/>
                <w:lang w:val="ru-RU"/>
              </w:rPr>
            </w:pPr>
            <w:r w:rsidRPr="000848D4">
              <w:rPr>
                <w:color w:val="000000" w:themeColor="text1"/>
                <w:sz w:val="20"/>
                <w:lang w:val="ru-RU"/>
              </w:rPr>
              <w:t>Передаются факты без юридической квалификации и только необходимые материалы.</w:t>
            </w:r>
          </w:p>
        </w:tc>
      </w:tr>
      <w:tr w:rsidR="000848D4" w:rsidRPr="000848D4">
        <w:trPr>
          <w:jc w:val="center"/>
          <w:cantSplit/>
        </w:trPr>
        <w:tc>
          <w:tcPr>
            <w:tcW w:w="3362" w:type="dxa"/>
          </w:tcPr>
          <w:p w:rsidR="00443476" w:rsidRPr="000848D4" w:rsidRDefault="00000000">
            <w:pPr>
              <w:rPr>
                <w:color w:val="000000" w:themeColor="text1"/>
                <w:lang w:val="ru-RU"/>
              </w:rPr>
            </w:pPr>
            <w:r w:rsidRPr="000848D4">
              <w:rPr>
                <w:color w:val="000000" w:themeColor="text1"/>
                <w:sz w:val="20"/>
                <w:lang w:val="ru-RU"/>
              </w:rPr>
              <w:t>Факты из подпунктов 3 или 4 пункта 2 статьи 9 Федерального закона № 120-ФЗ</w:t>
            </w:r>
          </w:p>
        </w:tc>
        <w:tc>
          <w:tcPr>
            <w:tcW w:w="3362" w:type="dxa"/>
          </w:tcPr>
          <w:p w:rsidR="00443476" w:rsidRPr="000848D4" w:rsidRDefault="00000000">
            <w:pPr>
              <w:rPr>
                <w:color w:val="000000" w:themeColor="text1"/>
                <w:lang w:val="ru-RU"/>
              </w:rPr>
            </w:pPr>
            <w:r w:rsidRPr="000848D4">
              <w:rPr>
                <w:color w:val="000000" w:themeColor="text1"/>
                <w:sz w:val="20"/>
                <w:lang w:val="ru-RU"/>
              </w:rPr>
              <w:t>Незамедлительно</w:t>
            </w:r>
          </w:p>
        </w:tc>
        <w:tc>
          <w:tcPr>
            <w:tcW w:w="3362" w:type="dxa"/>
          </w:tcPr>
          <w:p w:rsidR="00443476" w:rsidRPr="000848D4" w:rsidRDefault="00000000">
            <w:pPr>
              <w:rPr>
                <w:color w:val="000000" w:themeColor="text1"/>
                <w:lang w:val="ru-RU"/>
              </w:rPr>
            </w:pPr>
            <w:r w:rsidRPr="000848D4">
              <w:rPr>
                <w:color w:val="000000" w:themeColor="text1"/>
                <w:sz w:val="20"/>
                <w:lang w:val="ru-RU"/>
              </w:rPr>
              <w:t>Адресат выбирается по точному содержанию нормы: орган опеки либо орган управления социальной защитой.</w:t>
            </w:r>
          </w:p>
        </w:tc>
      </w:tr>
      <w:tr w:rsidR="000848D4" w:rsidRPr="000848D4">
        <w:trPr>
          <w:jc w:val="center"/>
          <w:cantSplit/>
        </w:trPr>
        <w:tc>
          <w:tcPr>
            <w:tcW w:w="3362" w:type="dxa"/>
          </w:tcPr>
          <w:p w:rsidR="00443476" w:rsidRPr="000848D4" w:rsidRDefault="00000000">
            <w:pPr>
              <w:rPr>
                <w:color w:val="000000" w:themeColor="text1"/>
                <w:lang w:val="ru-RU"/>
              </w:rPr>
            </w:pPr>
            <w:r w:rsidRPr="000848D4">
              <w:rPr>
                <w:color w:val="000000" w:themeColor="text1"/>
                <w:sz w:val="20"/>
                <w:lang w:val="ru-RU"/>
              </w:rPr>
              <w:t>Повторяющаяся ситуация или потребность в координации без фактов обязательного уведомления</w:t>
            </w:r>
          </w:p>
        </w:tc>
        <w:tc>
          <w:tcPr>
            <w:tcW w:w="3362" w:type="dxa"/>
          </w:tcPr>
          <w:p w:rsidR="00443476" w:rsidRPr="000848D4" w:rsidRDefault="00000000">
            <w:pPr>
              <w:rPr>
                <w:color w:val="000000" w:themeColor="text1"/>
                <w:lang w:val="ru-RU"/>
              </w:rPr>
            </w:pPr>
            <w:r w:rsidRPr="000848D4">
              <w:rPr>
                <w:color w:val="000000" w:themeColor="text1"/>
                <w:sz w:val="20"/>
                <w:lang w:val="ru-RU"/>
              </w:rPr>
              <w:t>Обязательное уведомление не направляется; обезличенный консультационный запрос — в срок, установленный письменным решением руководителя</w:t>
            </w:r>
          </w:p>
        </w:tc>
        <w:tc>
          <w:tcPr>
            <w:tcW w:w="3362" w:type="dxa"/>
          </w:tcPr>
          <w:p w:rsidR="00443476" w:rsidRPr="000848D4" w:rsidRDefault="00000000">
            <w:pPr>
              <w:rPr>
                <w:color w:val="000000" w:themeColor="text1"/>
                <w:lang w:val="ru-RU"/>
              </w:rPr>
            </w:pPr>
            <w:r w:rsidRPr="000848D4">
              <w:rPr>
                <w:color w:val="000000" w:themeColor="text1"/>
                <w:sz w:val="20"/>
                <w:lang w:val="ru-RU"/>
              </w:rPr>
              <w:t>Повторяемость и нехватка ресурсов сами по себе не дают основания передавать персональные данные.</w:t>
            </w:r>
          </w:p>
        </w:tc>
      </w:tr>
      <w:tr w:rsidR="000848D4" w:rsidRPr="000848D4">
        <w:trPr>
          <w:jc w:val="center"/>
          <w:cantSplit/>
        </w:trPr>
        <w:tc>
          <w:tcPr>
            <w:tcW w:w="3362" w:type="dxa"/>
          </w:tcPr>
          <w:p w:rsidR="00443476" w:rsidRPr="000848D4" w:rsidRDefault="00000000">
            <w:pPr>
              <w:rPr>
                <w:color w:val="000000" w:themeColor="text1"/>
                <w:lang w:val="ru-RU"/>
              </w:rPr>
            </w:pPr>
            <w:r w:rsidRPr="000848D4">
              <w:rPr>
                <w:color w:val="000000" w:themeColor="text1"/>
                <w:sz w:val="20"/>
                <w:lang w:val="ru-RU"/>
              </w:rPr>
              <w:t>Медийность, публикации, жалобы или массовый конфликт</w:t>
            </w:r>
          </w:p>
        </w:tc>
        <w:tc>
          <w:tcPr>
            <w:tcW w:w="3362" w:type="dxa"/>
          </w:tcPr>
          <w:p w:rsidR="00443476" w:rsidRPr="000848D4" w:rsidRDefault="00000000">
            <w:pPr>
              <w:rPr>
                <w:color w:val="000000" w:themeColor="text1"/>
                <w:lang w:val="ru-RU"/>
              </w:rPr>
            </w:pPr>
            <w:r w:rsidRPr="000848D4">
              <w:rPr>
                <w:color w:val="000000" w:themeColor="text1"/>
                <w:sz w:val="20"/>
                <w:lang w:val="ru-RU"/>
              </w:rPr>
              <w:t>По сроку акта учредителя, реквизиты которого внесены в пункт 2.1; при отсутствии обязанности — по письменному решению руководителя</w:t>
            </w:r>
          </w:p>
        </w:tc>
        <w:tc>
          <w:tcPr>
            <w:tcW w:w="3362" w:type="dxa"/>
          </w:tcPr>
          <w:p w:rsidR="00443476" w:rsidRPr="000848D4" w:rsidRDefault="00000000">
            <w:pPr>
              <w:rPr>
                <w:color w:val="000000" w:themeColor="text1"/>
                <w:lang w:val="ru-RU"/>
              </w:rPr>
            </w:pPr>
            <w:r w:rsidRPr="000848D4">
              <w:rPr>
                <w:color w:val="000000" w:themeColor="text1"/>
                <w:sz w:val="20"/>
                <w:lang w:val="ru-RU"/>
              </w:rPr>
              <w:t>Передаётся обезличенная управленческая информация; персональные данные — только при самостоятельном основании.</w:t>
            </w:r>
          </w:p>
        </w:tc>
      </w:tr>
    </w:tbl>
    <w:p w:rsidR="00443476" w:rsidRPr="000848D4" w:rsidRDefault="00000000">
      <w:pPr>
        <w:pStyle w:val="1"/>
        <w:rPr>
          <w:color w:val="000000" w:themeColor="text1"/>
          <w:lang w:val="ru-RU"/>
        </w:rPr>
      </w:pPr>
      <w:r w:rsidRPr="000848D4">
        <w:rPr>
          <w:rFonts w:ascii="Times New Roman" w:eastAsia="Times New Roman" w:hAnsi="Times New Roman"/>
          <w:color w:val="000000" w:themeColor="text1"/>
          <w:lang w:val="ru-RU"/>
        </w:rPr>
        <w:t>9. Уведомление родителей и соотношение с внешним обращением</w:t>
      </w:r>
    </w:p>
    <w:p w:rsidR="00443476" w:rsidRPr="000848D4" w:rsidRDefault="00000000">
      <w:pPr>
        <w:rPr>
          <w:color w:val="000000" w:themeColor="text1"/>
          <w:lang w:val="ru-RU"/>
        </w:rPr>
      </w:pPr>
      <w:r w:rsidRPr="000848D4">
        <w:rPr>
          <w:color w:val="000000" w:themeColor="text1"/>
          <w:lang w:val="ru-RU"/>
        </w:rPr>
        <w:t>9.1. Родитель (законный представитель) непосредственно затронутого ребёнка информируется не позднее следующего рабочего дня после фиксации сообщения, а при непосредственной угрозе — сразу после первичных мер безопасности. Информирование откладывается, если имеются конкретные сведения, что оно увеличит угрозу ребёнку или воспрепятствует действиям уполномоченного органа; решение руководителя и причины фиксируются письменно.</w:t>
      </w:r>
    </w:p>
    <w:p w:rsidR="00443476" w:rsidRPr="000848D4" w:rsidRDefault="00000000">
      <w:pPr>
        <w:rPr>
          <w:color w:val="000000" w:themeColor="text1"/>
          <w:lang w:val="ru-RU"/>
        </w:rPr>
      </w:pPr>
      <w:r w:rsidRPr="000848D4">
        <w:rPr>
          <w:color w:val="000000" w:themeColor="text1"/>
          <w:lang w:val="ru-RU"/>
        </w:rPr>
        <w:t>9.2. Уведомление органа опеки и попечительства без предварительного согласия родителей направляется при фактах, указанных в подпункте 3 пункта 2 статьи 9 Федерального закона № 120-ФЗ. Конфликт семьи со школой, отказ от добровольной услуги или несогласие с рекомендациями команды сами по себе к таким фактам не относятся.</w:t>
      </w:r>
    </w:p>
    <w:p w:rsidR="00443476" w:rsidRPr="000848D4" w:rsidRDefault="00000000">
      <w:pPr>
        <w:rPr>
          <w:color w:val="000000" w:themeColor="text1"/>
          <w:lang w:val="ru-RU"/>
        </w:rPr>
      </w:pPr>
      <w:r w:rsidRPr="000848D4">
        <w:rPr>
          <w:color w:val="000000" w:themeColor="text1"/>
          <w:lang w:val="ru-RU"/>
        </w:rPr>
        <w:t>9.3. Обращение в ППМС-центр не является уведомлением государственного органа и осуществляется по отдельно подписанному соглашению. Помощь ребёнку оказывается на основании письменного заявления или согласия родителя (законного представителя); согласие на обработку персональных данных оформляется отдельно.</w:t>
      </w:r>
    </w:p>
    <w:p>
      <w:pPr/>
      <w:r>
        <w:t>9.4. Отсутствие согласия родителей не препятствует исполнению прямо установленной законом обязанности уведомить либо передаче для защиты жизненно важных интересов при невозможности получить согласие. В иных случаях до передачи указывается отдельное согласие или другое конкретное основание из части 1 статьи 6 и, для специальных категорий, из части 2 статьи 10 Федерального закона № 152-ФЗ.</w:t>
      </w:r>
    </w:p>
    <w:p w:rsidR="00443476" w:rsidRPr="000848D4" w:rsidRDefault="00000000">
      <w:pPr>
        <w:pStyle w:val="1"/>
        <w:rPr>
          <w:color w:val="000000" w:themeColor="text1"/>
          <w:lang w:val="ru-RU"/>
        </w:rPr>
      </w:pPr>
      <w:r w:rsidRPr="000848D4">
        <w:rPr>
          <w:rFonts w:ascii="Times New Roman" w:eastAsia="Times New Roman" w:hAnsi="Times New Roman"/>
          <w:color w:val="000000" w:themeColor="text1"/>
          <w:lang w:val="ru-RU"/>
        </w:rPr>
        <w:t>10. Обмен информацией после направления уведомления</w:t>
      </w:r>
    </w:p>
    <w:p w:rsidR="00443476" w:rsidRPr="000848D4" w:rsidRDefault="00000000">
      <w:pPr>
        <w:rPr>
          <w:color w:val="000000" w:themeColor="text1"/>
          <w:lang w:val="ru-RU"/>
        </w:rPr>
      </w:pPr>
      <w:r w:rsidRPr="000848D4">
        <w:rPr>
          <w:color w:val="000000" w:themeColor="text1"/>
          <w:lang w:val="ru-RU"/>
        </w:rPr>
        <w:t>10.1. После направления уведомления ответственное лицо образовательной организации фиксирует факт отправки, адресата, дату, способ передачи, краткое содержание обращения и дальнейшие действия в реестре уведомлений.</w:t>
      </w:r>
    </w:p>
    <w:p w:rsidR="00443476" w:rsidRPr="000848D4" w:rsidRDefault="00000000">
      <w:pPr>
        <w:rPr>
          <w:color w:val="000000" w:themeColor="text1"/>
          <w:lang w:val="ru-RU"/>
        </w:rPr>
      </w:pPr>
      <w:r w:rsidRPr="000848D4">
        <w:rPr>
          <w:color w:val="000000" w:themeColor="text1"/>
          <w:lang w:val="ru-RU"/>
        </w:rPr>
        <w:t>10.2. Полученный ответ рассматривает руководитель. Школьная команда готовит предложения по учёту рекомендаций в индивидуальном плане сопровождения и мерах безопасности; изменения утверждаются руководителем или уполномоченным должностным лицом.</w:t>
      </w:r>
    </w:p>
    <w:p w:rsidR="00443476" w:rsidRPr="000848D4" w:rsidRDefault="00000000">
      <w:pPr>
        <w:rPr>
          <w:color w:val="000000" w:themeColor="text1"/>
          <w:lang w:val="ru-RU"/>
        </w:rPr>
      </w:pPr>
      <w:r w:rsidRPr="000848D4">
        <w:rPr>
          <w:color w:val="000000" w:themeColor="text1"/>
          <w:lang w:val="ru-RU"/>
        </w:rPr>
        <w:t>10.3. Ответственный работник контролирует срок ответа, установленный законом, обязательным порядком либо указанный в обращении. Если срок истёк и риск сохраняется, руководитель направляет повторное обращение тому же адресату или обращается к координирующему органу при наличии самостоятельного правового основания.</w:t>
      </w:r>
    </w:p>
    <w:p w:rsidR="00443476" w:rsidRPr="000848D4" w:rsidRDefault="00000000">
      <w:pPr>
        <w:rPr>
          <w:color w:val="000000" w:themeColor="text1"/>
          <w:lang w:val="ru-RU"/>
        </w:rPr>
      </w:pPr>
      <w:r w:rsidRPr="000848D4">
        <w:rPr>
          <w:color w:val="000000" w:themeColor="text1"/>
          <w:lang w:val="ru-RU"/>
        </w:rPr>
        <w:t>10.4. Обмен информацией осуществляется только в объёме, необходимом для защиты прав и безопасности ребёнка, организации помощи и исполнения полномочий соответствующего субъекта. Сведения о конкретной ситуации не обсуждаются в родительских чатах, педагогических чатах, социальных сетях и с лицами, не участвующими в оценке риска и сопровождении.</w:t>
      </w:r>
    </w:p>
    <w:p w:rsidR="00443476" w:rsidRPr="000848D4" w:rsidRDefault="00000000">
      <w:pPr>
        <w:pStyle w:val="1"/>
        <w:rPr>
          <w:color w:val="000000" w:themeColor="text1"/>
          <w:lang w:val="ru-RU"/>
        </w:rPr>
      </w:pPr>
      <w:r w:rsidRPr="000848D4">
        <w:rPr>
          <w:rFonts w:ascii="Times New Roman" w:eastAsia="Times New Roman" w:hAnsi="Times New Roman"/>
          <w:color w:val="000000" w:themeColor="text1"/>
          <w:lang w:val="ru-RU"/>
        </w:rPr>
        <w:t>11. Медийность, широкая огласка и управленческая поддержка</w:t>
      </w:r>
    </w:p>
    <w:p w:rsidR="00443476" w:rsidRPr="000848D4" w:rsidRDefault="00000000">
      <w:pPr>
        <w:rPr>
          <w:color w:val="000000" w:themeColor="text1"/>
          <w:lang w:val="ru-RU"/>
        </w:rPr>
      </w:pPr>
      <w:r w:rsidRPr="000848D4">
        <w:rPr>
          <w:color w:val="000000" w:themeColor="text1"/>
          <w:lang w:val="ru-RU"/>
        </w:rPr>
        <w:t>11.1. Широкая огласка или публикации сами по себе не являются основанием передачи персональных данных органу управления образованием. Для получения управленческой и коммуникационной поддержки направляется обезличенная информация; идентифицирующие сведения включаются только при наличии конкретного законного основания.</w:t>
      </w:r>
    </w:p>
    <w:p w:rsidR="00443476" w:rsidRPr="000848D4" w:rsidRDefault="00000000">
      <w:pPr>
        <w:rPr>
          <w:color w:val="000000" w:themeColor="text1"/>
          <w:lang w:val="ru-RU"/>
        </w:rPr>
      </w:pPr>
      <w:r w:rsidRPr="000848D4">
        <w:rPr>
          <w:color w:val="000000" w:themeColor="text1"/>
          <w:lang w:val="ru-RU"/>
        </w:rPr>
        <w:t>11.2. Цель такого информирования — получение управленческой, методической и коммуникационной поддержки, предотвращение распространения недостоверной информации, защита персональных данных обучающихся и обеспечение спокойного и законного реагирования.</w:t>
      </w:r>
    </w:p>
    <w:p w:rsidR="00443476" w:rsidRPr="000848D4" w:rsidRDefault="00000000">
      <w:pPr>
        <w:rPr>
          <w:color w:val="000000" w:themeColor="text1"/>
          <w:lang w:val="ru-RU"/>
        </w:rPr>
      </w:pPr>
      <w:r w:rsidRPr="000848D4">
        <w:rPr>
          <w:color w:val="000000" w:themeColor="text1"/>
          <w:lang w:val="ru-RU"/>
        </w:rPr>
        <w:t>11.3. Сообщение в орган управления образованием должно содержать фактическое описание ситуации, сведения о принятых мерах безопасности, информацию о том, какие органы уже уведомлены, и запрос о необходимой поддержке. Сообщение не должно содержать избыточных персональных данных, эмоциональных оценок и сведений, не относящихся к обеспечению безопасности и управлению ситуацией.</w:t>
      </w:r>
    </w:p>
    <w:p w:rsidR="00443476" w:rsidRPr="000848D4" w:rsidRDefault="00000000">
      <w:pPr>
        <w:pStyle w:val="1"/>
        <w:rPr>
          <w:color w:val="000000" w:themeColor="text1"/>
          <w:lang w:val="ru-RU"/>
        </w:rPr>
      </w:pPr>
      <w:r w:rsidRPr="000848D4">
        <w:rPr>
          <w:rFonts w:ascii="Times New Roman" w:eastAsia="Times New Roman" w:hAnsi="Times New Roman"/>
          <w:color w:val="000000" w:themeColor="text1"/>
          <w:lang w:val="ru-RU"/>
        </w:rPr>
        <w:t>12. Документирование и хранение</w:t>
      </w:r>
    </w:p>
    <w:p w:rsidR="00443476" w:rsidRPr="000848D4" w:rsidRDefault="00000000">
      <w:pPr>
        <w:rPr>
          <w:color w:val="000000" w:themeColor="text1"/>
          <w:lang w:val="ru-RU"/>
        </w:rPr>
      </w:pPr>
      <w:r w:rsidRPr="000848D4">
        <w:rPr>
          <w:color w:val="000000" w:themeColor="text1"/>
          <w:lang w:val="ru-RU"/>
        </w:rPr>
        <w:t>12.1. Уведомления, сообщения, ответы внешних субъектов, подтверждения отправки, служебные записки, предложения школьной команды, управленческие решения и иные материалы по конкретной ситуации хранятся в закрытом деле с ограниченным доступом.</w:t>
      </w:r>
    </w:p>
    <w:p w:rsidR="00443476" w:rsidRPr="000848D4" w:rsidRDefault="00000000">
      <w:pPr>
        <w:rPr>
          <w:color w:val="000000" w:themeColor="text1"/>
          <w:lang w:val="ru-RU"/>
        </w:rPr>
      </w:pPr>
      <w:r w:rsidRPr="000848D4">
        <w:rPr>
          <w:color w:val="000000" w:themeColor="text1"/>
          <w:lang w:val="ru-RU"/>
        </w:rPr>
        <w:t>12.2. Ответственным за ведение реестра уведомлений и сохранность материалов назначается руководитель образовательной организации либо уполномоченное им лицо.</w:t>
      </w:r>
    </w:p>
    <w:p w:rsidR="00443476" w:rsidRPr="000848D4" w:rsidRDefault="00000000">
      <w:pPr>
        <w:rPr>
          <w:color w:val="000000" w:themeColor="text1"/>
          <w:lang w:val="ru-RU"/>
        </w:rPr>
      </w:pPr>
      <w:r w:rsidRPr="000848D4">
        <w:rPr>
          <w:color w:val="000000" w:themeColor="text1"/>
          <w:lang w:val="ru-RU"/>
        </w:rPr>
        <w:t>12.3. Доступ к материалам предоставляется только работникам, участвующим в оценке риска, принятии управленческих решений, сопровождении обучающихся, а также уполномоченным органам в случаях и порядке, предусмотренных законодательством Российской Федерации.</w:t>
      </w:r>
    </w:p>
    <w:p w:rsidR="00443476" w:rsidRPr="000848D4" w:rsidRDefault="00000000">
      <w:pPr>
        <w:rPr>
          <w:color w:val="000000" w:themeColor="text1"/>
          <w:lang w:val="ru-RU"/>
        </w:rPr>
      </w:pPr>
      <w:r w:rsidRPr="000848D4">
        <w:rPr>
          <w:color w:val="000000" w:themeColor="text1"/>
          <w:lang w:val="ru-RU"/>
        </w:rPr>
        <w:br w:type="page"/>
      </w:r>
    </w:p>
    <w:p>
      <w:r>
        <w:t>12.4. Срок хранения каждого вида документа устанавливается утверждённой номенклатурой дел, составленной с учётом приказа Росархива от 20.12.2019 № 236. Настоящий Порядок не устанавливает единый срок для всех материалов.</w:t>
      </w:r>
    </w:p>
    <w:p w:rsidR="00443476" w:rsidRPr="000848D4" w:rsidRDefault="00000000">
      <w:pPr>
        <w:jc w:val="center"/>
        <w:rPr>
          <w:color w:val="000000" w:themeColor="text1"/>
        </w:rPr>
      </w:pPr>
      <w:r w:rsidRPr="000848D4">
        <w:rPr>
          <w:b/>
          <w:color w:val="000000" w:themeColor="text1"/>
          <w:sz w:val="26"/>
        </w:rPr>
        <w:t>Приложение 1. Матрица правовых оснований и реквизитов адресатов</w:t>
      </w:r>
    </w:p>
    <w:tbl>
      <w:tblPr>
        <w:tblStyle w:val="aff0"/>
        <w:tblW w:w="0" w:type="auto"/>
        <w:jc w:val="center"/>
        <w:tblLook w:val="04A0" w:firstRow="1" w:lastRow="0" w:firstColumn="1" w:lastColumn="0" w:noHBand="0" w:noVBand="1"/>
      </w:tblPr>
      <w:tblGrid>
        <w:gridCol w:w="3362"/>
        <w:gridCol w:w="3362"/>
        <w:gridCol w:w="3362"/>
      </w:tblGrid>
      <w:tr w:rsidR="000848D4" w:rsidRPr="000848D4">
        <w:trPr>
          <w:tblHeader/>
          <w:jc w:val="center"/>
          <w:cantSplit/>
        </w:trPr>
        <w:tc>
          <w:tcPr>
            <w:tcW w:w="3362" w:type="dxa"/>
            <w:shd w:val="clear" w:color="auto" w:fill="DDE3E7"/>
          </w:tcPr>
          <w:p w:rsidR="00443476" w:rsidRPr="000848D4" w:rsidRDefault="00000000">
            <w:pPr>
              <w:rPr>
                <w:color w:val="000000" w:themeColor="text1"/>
              </w:rPr>
            </w:pPr>
            <w:r w:rsidRPr="000848D4">
              <w:rPr>
                <w:b/>
                <w:color w:val="000000" w:themeColor="text1"/>
                <w:sz w:val="20"/>
              </w:rPr>
              <w:t>Получатель</w:t>
            </w:r>
          </w:p>
        </w:tc>
        <w:tc>
          <w:tcPr>
            <w:tcW w:w="3362" w:type="dxa"/>
            <w:shd w:val="clear" w:color="auto" w:fill="DDE3E7"/>
          </w:tcPr>
          <w:p w:rsidR="00443476" w:rsidRPr="000848D4" w:rsidRDefault="00000000">
            <w:pPr>
              <w:rPr>
                <w:color w:val="000000" w:themeColor="text1"/>
              </w:rPr>
            </w:pPr>
            <w:r w:rsidRPr="000848D4">
              <w:rPr>
                <w:b/>
                <w:color w:val="000000" w:themeColor="text1"/>
                <w:sz w:val="20"/>
              </w:rPr>
              <w:t>Факты и федеральное основание</w:t>
            </w:r>
          </w:p>
        </w:tc>
        <w:tc>
          <w:tcPr>
            <w:tcW w:w="3362" w:type="dxa"/>
            <w:shd w:val="clear" w:color="auto" w:fill="DDE3E7"/>
          </w:tcPr>
          <w:p w:rsidR="00443476" w:rsidRPr="000848D4" w:rsidRDefault="00000000">
            <w:pPr>
              <w:rPr>
                <w:color w:val="000000" w:themeColor="text1"/>
              </w:rPr>
            </w:pPr>
            <w:r w:rsidRPr="000848D4">
              <w:rPr>
                <w:b/>
                <w:color w:val="000000" w:themeColor="text1"/>
                <w:sz w:val="20"/>
              </w:rPr>
              <w:t>Полное наименование, адрес, защищённый канал и специальный срок</w:t>
            </w:r>
          </w:p>
        </w:tc>
      </w:tr>
      <w:tr w:rsidR="000848D4" w:rsidRPr="00DA0C20">
        <w:trPr>
          <w:jc w:val="center"/>
          <w:cantSplit/>
        </w:trPr>
        <w:tc>
          <w:tcPr>
            <w:tcW w:w="3362" w:type="dxa"/>
          </w:tcPr>
          <w:p w:rsidR="00443476" w:rsidRPr="000848D4" w:rsidRDefault="00000000">
            <w:pPr>
              <w:rPr>
                <w:color w:val="000000" w:themeColor="text1"/>
                <w:lang w:val="ru-RU"/>
              </w:rPr>
            </w:pPr>
            <w:r w:rsidRPr="000848D4">
              <w:rPr>
                <w:color w:val="000000" w:themeColor="text1"/>
                <w:sz w:val="20"/>
                <w:lang w:val="ru-RU"/>
              </w:rPr>
              <w:t>Орган прокуратуры</w:t>
            </w:r>
          </w:p>
        </w:tc>
        <w:tc>
          <w:tcPr>
            <w:tcW w:w="3362" w:type="dxa"/>
          </w:tcPr>
          <w:p w:rsidR="00443476" w:rsidRPr="000848D4" w:rsidRDefault="00000000">
            <w:pPr>
              <w:rPr>
                <w:color w:val="000000" w:themeColor="text1"/>
              </w:rPr>
            </w:pPr>
            <w:r w:rsidRPr="000848D4">
              <w:rPr>
                <w:color w:val="000000" w:themeColor="text1"/>
                <w:sz w:val="20"/>
              </w:rPr>
              <w:t>Подпункт 1 пункта 2 статьи 9 Федерального закона № 120-ФЗ — нарушение прав и свобод несовершеннолетнего.</w:t>
            </w:r>
          </w:p>
        </w:tc>
        <w:tc>
          <w:tcPr>
            <w:tcW w:w="3362" w:type="dxa"/>
          </w:tcPr>
          <w:p w:rsidR="00443476" w:rsidRPr="000848D4" w:rsidRDefault="00000000">
            <w:pPr>
              <w:rPr>
                <w:color w:val="000000" w:themeColor="text1"/>
                <w:lang w:val="ru-RU"/>
              </w:rPr>
            </w:pPr>
            <w:r w:rsidRPr="000848D4">
              <w:rPr>
                <w:color w:val="000000" w:themeColor="text1"/>
                <w:sz w:val="20"/>
                <w:lang w:val="ru-RU"/>
              </w:rPr>
              <w:t>____________________________________________</w:t>
            </w:r>
          </w:p>
        </w:tc>
      </w:tr>
      <w:tr w:rsidR="000848D4" w:rsidRPr="00DA0C20">
        <w:trPr>
          <w:jc w:val="center"/>
          <w:cantSplit/>
        </w:trPr>
        <w:tc>
          <w:tcPr>
            <w:tcW w:w="3362" w:type="dxa"/>
          </w:tcPr>
          <w:p w:rsidR="00443476" w:rsidRPr="000848D4" w:rsidRDefault="00000000">
            <w:pPr>
              <w:rPr>
                <w:color w:val="000000" w:themeColor="text1"/>
                <w:lang w:val="ru-RU"/>
              </w:rPr>
            </w:pPr>
            <w:r w:rsidRPr="000848D4">
              <w:rPr>
                <w:color w:val="000000" w:themeColor="text1"/>
                <w:sz w:val="20"/>
                <w:lang w:val="ru-RU"/>
              </w:rPr>
              <w:t>КДН и ЗП</w:t>
            </w:r>
          </w:p>
        </w:tc>
        <w:tc>
          <w:tcPr>
            <w:tcW w:w="3362" w:type="dxa"/>
          </w:tcPr>
          <w:p w:rsidR="00443476" w:rsidRPr="000848D4" w:rsidRDefault="00000000">
            <w:pPr>
              <w:rPr>
                <w:color w:val="000000" w:themeColor="text1"/>
              </w:rPr>
            </w:pPr>
            <w:r w:rsidRPr="000848D4">
              <w:rPr>
                <w:color w:val="000000" w:themeColor="text1"/>
                <w:sz w:val="20"/>
              </w:rPr>
              <w:t>Подпункт 2 пункта 2 статьи 9 Федерального закона № 120-ФЗ — нарушения перечисленных прав либо недостатки, препятствующие профилактике.</w:t>
            </w:r>
          </w:p>
        </w:tc>
        <w:tc>
          <w:tcPr>
            <w:tcW w:w="3362" w:type="dxa"/>
          </w:tcPr>
          <w:p w:rsidR="00443476" w:rsidRPr="000848D4" w:rsidRDefault="00000000">
            <w:pPr>
              <w:rPr>
                <w:color w:val="000000" w:themeColor="text1"/>
                <w:lang w:val="ru-RU"/>
              </w:rPr>
            </w:pPr>
            <w:r w:rsidRPr="000848D4">
              <w:rPr>
                <w:color w:val="000000" w:themeColor="text1"/>
                <w:sz w:val="20"/>
                <w:lang w:val="ru-RU"/>
              </w:rPr>
              <w:t>____________________________________________</w:t>
            </w:r>
          </w:p>
        </w:tc>
      </w:tr>
      <w:tr w:rsidR="000848D4" w:rsidRPr="00DA0C20">
        <w:trPr>
          <w:jc w:val="center"/>
          <w:cantSplit/>
        </w:trPr>
        <w:tc>
          <w:tcPr>
            <w:tcW w:w="3362" w:type="dxa"/>
          </w:tcPr>
          <w:p w:rsidR="00443476" w:rsidRPr="000848D4" w:rsidRDefault="00000000">
            <w:pPr>
              <w:rPr>
                <w:color w:val="000000" w:themeColor="text1"/>
                <w:lang w:val="ru-RU"/>
              </w:rPr>
            </w:pPr>
            <w:r w:rsidRPr="000848D4">
              <w:rPr>
                <w:color w:val="000000" w:themeColor="text1"/>
                <w:sz w:val="20"/>
                <w:lang w:val="ru-RU"/>
              </w:rPr>
              <w:t>Орган внутренних дел</w:t>
            </w:r>
          </w:p>
        </w:tc>
        <w:tc>
          <w:tcPr>
            <w:tcW w:w="3362" w:type="dxa"/>
          </w:tcPr>
          <w:p w:rsidR="00443476" w:rsidRPr="000848D4" w:rsidRDefault="00000000">
            <w:pPr>
              <w:rPr>
                <w:color w:val="000000" w:themeColor="text1"/>
              </w:rPr>
            </w:pPr>
            <w:r w:rsidRPr="000848D4">
              <w:rPr>
                <w:color w:val="000000" w:themeColor="text1"/>
                <w:sz w:val="20"/>
              </w:rPr>
              <w:t>Подпункт 5 пункта 2 статьи 9 Федерального закона № 120-ФЗ; иное сообщение о возможном противоправном деянии оформляется на самостоятельном основании.</w:t>
            </w:r>
          </w:p>
        </w:tc>
        <w:tc>
          <w:tcPr>
            <w:tcW w:w="3362" w:type="dxa"/>
          </w:tcPr>
          <w:p w:rsidR="00443476" w:rsidRPr="000848D4" w:rsidRDefault="00000000">
            <w:pPr>
              <w:rPr>
                <w:color w:val="000000" w:themeColor="text1"/>
                <w:lang w:val="ru-RU"/>
              </w:rPr>
            </w:pPr>
            <w:r w:rsidRPr="000848D4">
              <w:rPr>
                <w:color w:val="000000" w:themeColor="text1"/>
                <w:sz w:val="20"/>
                <w:lang w:val="ru-RU"/>
              </w:rPr>
              <w:t>____________________________________________</w:t>
            </w:r>
          </w:p>
        </w:tc>
      </w:tr>
      <w:tr w:rsidR="000848D4" w:rsidRPr="00DA0C20">
        <w:trPr>
          <w:jc w:val="center"/>
          <w:cantSplit/>
        </w:trPr>
        <w:tc>
          <w:tcPr>
            <w:tcW w:w="3362" w:type="dxa"/>
          </w:tcPr>
          <w:p w:rsidR="00443476" w:rsidRPr="000848D4" w:rsidRDefault="00000000">
            <w:pPr>
              <w:rPr>
                <w:color w:val="000000" w:themeColor="text1"/>
                <w:lang w:val="ru-RU"/>
              </w:rPr>
            </w:pPr>
            <w:r w:rsidRPr="000848D4">
              <w:rPr>
                <w:color w:val="000000" w:themeColor="text1"/>
                <w:sz w:val="20"/>
                <w:lang w:val="ru-RU"/>
              </w:rPr>
              <w:t>Орган опеки и попечительства</w:t>
            </w:r>
          </w:p>
        </w:tc>
        <w:tc>
          <w:tcPr>
            <w:tcW w:w="3362" w:type="dxa"/>
          </w:tcPr>
          <w:p w:rsidR="00443476" w:rsidRPr="000848D4" w:rsidRDefault="00000000">
            <w:pPr>
              <w:rPr>
                <w:color w:val="000000" w:themeColor="text1"/>
              </w:rPr>
            </w:pPr>
            <w:r w:rsidRPr="000848D4">
              <w:rPr>
                <w:color w:val="000000" w:themeColor="text1"/>
                <w:sz w:val="20"/>
              </w:rPr>
              <w:t>Подпункт 3 пункта 2 статьи 9 Федерального закона № 120-ФЗ — отсутствие попечения либо угрожающая или препятствующая воспитанию обстановка.</w:t>
            </w:r>
          </w:p>
        </w:tc>
        <w:tc>
          <w:tcPr>
            <w:tcW w:w="3362" w:type="dxa"/>
          </w:tcPr>
          <w:p w:rsidR="00443476" w:rsidRPr="000848D4" w:rsidRDefault="00000000">
            <w:pPr>
              <w:rPr>
                <w:color w:val="000000" w:themeColor="text1"/>
                <w:lang w:val="ru-RU"/>
              </w:rPr>
            </w:pPr>
            <w:r w:rsidRPr="000848D4">
              <w:rPr>
                <w:color w:val="000000" w:themeColor="text1"/>
                <w:sz w:val="20"/>
                <w:lang w:val="ru-RU"/>
              </w:rPr>
              <w:t>____________________________________________</w:t>
            </w:r>
          </w:p>
        </w:tc>
      </w:tr>
      <w:tr w:rsidR="000848D4" w:rsidRPr="00DA0C20">
        <w:trPr>
          <w:jc w:val="center"/>
          <w:cantSplit/>
        </w:trPr>
        <w:tc>
          <w:tcPr>
            <w:tcW w:w="3362" w:type="dxa"/>
          </w:tcPr>
          <w:p w:rsidR="00443476" w:rsidRPr="000848D4" w:rsidRDefault="00000000">
            <w:pPr>
              <w:rPr>
                <w:color w:val="000000" w:themeColor="text1"/>
                <w:lang w:val="ru-RU"/>
              </w:rPr>
            </w:pPr>
            <w:r w:rsidRPr="000848D4">
              <w:rPr>
                <w:color w:val="000000" w:themeColor="text1"/>
                <w:sz w:val="20"/>
                <w:lang w:val="ru-RU"/>
              </w:rPr>
              <w:t>Орган управления социальной защитой населения</w:t>
            </w:r>
          </w:p>
        </w:tc>
        <w:tc>
          <w:tcPr>
            <w:tcW w:w="3362" w:type="dxa"/>
          </w:tcPr>
          <w:p w:rsidR="00443476" w:rsidRPr="000848D4" w:rsidRDefault="00000000">
            <w:pPr>
              <w:rPr>
                <w:color w:val="000000" w:themeColor="text1"/>
              </w:rPr>
            </w:pPr>
            <w:r w:rsidRPr="000848D4">
              <w:rPr>
                <w:color w:val="000000" w:themeColor="text1"/>
                <w:sz w:val="20"/>
              </w:rPr>
              <w:t>Подпункт 4 пункта 2 статьи 9 Федерального закона № 120-ФЗ — безнадзорность/беспризорность либо семья в социально опасном положении.</w:t>
            </w:r>
          </w:p>
        </w:tc>
        <w:tc>
          <w:tcPr>
            <w:tcW w:w="3362" w:type="dxa"/>
          </w:tcPr>
          <w:p w:rsidR="00443476" w:rsidRPr="000848D4" w:rsidRDefault="00000000">
            <w:pPr>
              <w:rPr>
                <w:color w:val="000000" w:themeColor="text1"/>
                <w:lang w:val="ru-RU"/>
              </w:rPr>
            </w:pPr>
            <w:r w:rsidRPr="000848D4">
              <w:rPr>
                <w:color w:val="000000" w:themeColor="text1"/>
                <w:sz w:val="20"/>
                <w:lang w:val="ru-RU"/>
              </w:rPr>
              <w:t>____________________________________________</w:t>
            </w:r>
          </w:p>
        </w:tc>
      </w:tr>
      <w:tr w:rsidR="000848D4" w:rsidRPr="00DA0C20">
        <w:trPr>
          <w:jc w:val="center"/>
          <w:cantSplit/>
        </w:trPr>
        <w:tc>
          <w:tcPr>
            <w:tcW w:w="3362" w:type="dxa"/>
          </w:tcPr>
          <w:p w:rsidR="00443476" w:rsidRPr="000848D4" w:rsidRDefault="00000000">
            <w:pPr>
              <w:rPr>
                <w:color w:val="000000" w:themeColor="text1"/>
                <w:lang w:val="ru-RU"/>
              </w:rPr>
            </w:pPr>
            <w:r w:rsidRPr="000848D4">
              <w:rPr>
                <w:color w:val="000000" w:themeColor="text1"/>
                <w:sz w:val="20"/>
                <w:lang w:val="ru-RU"/>
              </w:rPr>
              <w:t>Иные органы по подпунктам 5.1, 6–9</w:t>
            </w:r>
          </w:p>
        </w:tc>
        <w:tc>
          <w:tcPr>
            <w:tcW w:w="3362" w:type="dxa"/>
          </w:tcPr>
          <w:p w:rsidR="00443476" w:rsidRPr="000848D4" w:rsidRDefault="00000000">
            <w:pPr>
              <w:rPr>
                <w:color w:val="000000" w:themeColor="text1"/>
              </w:rPr>
            </w:pPr>
            <w:r w:rsidRPr="000848D4">
              <w:rPr>
                <w:color w:val="000000" w:themeColor="text1"/>
                <w:sz w:val="20"/>
              </w:rPr>
              <w:t>Указывается конкретный подпункт пункта 2 статьи 9 Федерального закона № 120-ФЗ и соответствующий ему получатель.</w:t>
            </w:r>
          </w:p>
        </w:tc>
        <w:tc>
          <w:tcPr>
            <w:tcW w:w="3362" w:type="dxa"/>
          </w:tcPr>
          <w:p w:rsidR="00443476" w:rsidRPr="000848D4" w:rsidRDefault="00000000">
            <w:pPr>
              <w:rPr>
                <w:color w:val="000000" w:themeColor="text1"/>
                <w:lang w:val="ru-RU"/>
              </w:rPr>
            </w:pPr>
            <w:r w:rsidRPr="000848D4">
              <w:rPr>
                <w:color w:val="000000" w:themeColor="text1"/>
                <w:sz w:val="20"/>
                <w:lang w:val="ru-RU"/>
              </w:rPr>
              <w:t>____________________________________________</w:t>
            </w:r>
          </w:p>
        </w:tc>
      </w:tr>
      <w:tr>
        <w:trPr>
          <w:cantSplit/>
        </w:trPr>
        <w:tc>
          <w:tcPr>
            <w:tcW w:type="dxa" w:w="3362"/>
          </w:tcPr>
          <w:p>
            <w:r>
              <w:rPr>
                <w:sz w:val="20"/>
              </w:rPr>
              <w:t>Экстренные службы</w:t>
            </w:r>
          </w:p>
        </w:tc>
        <w:tc>
          <w:tcPr>
            <w:tcW w:type="dxa" w:w="3362"/>
          </w:tcPr>
          <w:p>
            <w:r>
              <w:rPr>
                <w:sz w:val="20"/>
              </w:rPr>
              <w:t>Непосредственная угроза жизни или здоровью; вызов не заменяет письменных уведомлений при наличии их оснований.</w:t>
            </w:r>
          </w:p>
        </w:tc>
        <w:tc>
          <w:tcPr>
            <w:tcW w:type="dxa" w:w="3362"/>
          </w:tcPr>
          <w:p>
            <w:r>
              <w:rPr>
                <w:sz w:val="20"/>
              </w:rPr>
              <w:t>112</w:t>
            </w:r>
          </w:p>
        </w:tc>
      </w:tr>
    </w:tbl>
    <w:p w:rsidR="00DA0C20" w:rsidRDefault="00DA0C20">
      <w:pPr>
        <w:jc w:val="center"/>
        <w:rPr>
          <w:b/>
          <w:color w:val="000000" w:themeColor="text1"/>
          <w:sz w:val="26"/>
          <w:lang w:val="ru-RU"/>
        </w:rPr>
      </w:pPr>
    </w:p>
    <w:p w:rsidR="00DA0C20" w:rsidRDefault="00DA0C20">
      <w:pPr>
        <w:rPr>
          <w:b/>
          <w:color w:val="000000" w:themeColor="text1"/>
          <w:sz w:val="26"/>
          <w:lang w:val="ru-RU"/>
        </w:rPr>
      </w:pPr>
      <w:r>
        <w:rPr>
          <w:b/>
          <w:color w:val="000000" w:themeColor="text1"/>
          <w:sz w:val="26"/>
          <w:lang w:val="ru-RU"/>
        </w:rPr>
        <w:br w:type="page"/>
      </w:r>
    </w:p>
    <w:p>
      <w:r>
        <w:t>До утверждения Порядка в последней графе для каждого используемого маршрута заполняются фактический получатель, защищённый канал и специальный срок из конкретного регионального или муниципального акта. Незаполненная строка не используется как готовый маршрут передачи данных.</w:t>
      </w:r>
    </w:p>
    <w:p w:rsidR="00443476" w:rsidRPr="000848D4" w:rsidRDefault="00000000">
      <w:pPr>
        <w:jc w:val="center"/>
        <w:rPr>
          <w:color w:val="000000" w:themeColor="text1"/>
          <w:lang w:val="ru-RU"/>
        </w:rPr>
      </w:pPr>
      <w:r w:rsidRPr="000848D4">
        <w:rPr>
          <w:b/>
          <w:color w:val="000000" w:themeColor="text1"/>
          <w:sz w:val="26"/>
          <w:lang w:val="ru-RU"/>
        </w:rPr>
        <w:lastRenderedPageBreak/>
        <w:br/>
        <w:t>Приложение 2</w:t>
      </w:r>
      <w:r w:rsidRPr="000848D4">
        <w:rPr>
          <w:b/>
          <w:color w:val="000000" w:themeColor="text1"/>
          <w:sz w:val="26"/>
          <w:lang w:val="ru-RU"/>
        </w:rPr>
        <w:br/>
        <w:t>Лист принятия решения о направлении уведомления</w:t>
      </w:r>
    </w:p>
    <w:p w:rsidR="00443476" w:rsidRPr="000848D4" w:rsidRDefault="00000000">
      <w:pPr>
        <w:rPr>
          <w:color w:val="000000" w:themeColor="text1"/>
          <w:lang w:val="ru-RU"/>
        </w:rPr>
      </w:pPr>
      <w:r w:rsidRPr="000848D4">
        <w:rPr>
          <w:color w:val="000000" w:themeColor="text1"/>
          <w:lang w:val="ru-RU"/>
        </w:rPr>
        <w:t>Дата и время выявления ситуации: ____________________________________________</w:t>
      </w:r>
    </w:p>
    <w:p w:rsidR="00443476" w:rsidRPr="000848D4" w:rsidRDefault="00000000">
      <w:pPr>
        <w:rPr>
          <w:color w:val="000000" w:themeColor="text1"/>
          <w:lang w:val="ru-RU"/>
        </w:rPr>
      </w:pPr>
      <w:r w:rsidRPr="000848D4">
        <w:rPr>
          <w:color w:val="000000" w:themeColor="text1"/>
          <w:lang w:val="ru-RU"/>
        </w:rPr>
        <w:t>Краткое описание ситуации: _________________________________________________</w:t>
      </w:r>
    </w:p>
    <w:p w:rsidR="00443476" w:rsidRPr="000848D4" w:rsidRDefault="00000000">
      <w:pPr>
        <w:rPr>
          <w:color w:val="000000" w:themeColor="text1"/>
          <w:lang w:val="ru-RU"/>
        </w:rPr>
      </w:pPr>
      <w:r w:rsidRPr="000848D4">
        <w:rPr>
          <w:color w:val="000000" w:themeColor="text1"/>
          <w:lang w:val="ru-RU"/>
        </w:rPr>
        <w:t>Обучающийся/класс: ________________________________________________________</w:t>
      </w:r>
    </w:p>
    <w:p w:rsidR="00443476" w:rsidRPr="000848D4" w:rsidRDefault="00000000">
      <w:pPr>
        <w:rPr>
          <w:color w:val="000000" w:themeColor="text1"/>
          <w:lang w:val="ru-RU"/>
        </w:rPr>
      </w:pPr>
      <w:r w:rsidRPr="000848D4">
        <w:rPr>
          <w:color w:val="000000" w:themeColor="text1"/>
          <w:lang w:val="ru-RU"/>
        </w:rPr>
        <w:t>Кто сообщил о ситуации: ___________________________________________________</w:t>
      </w:r>
    </w:p>
    <w:p w:rsidR="00443476" w:rsidRPr="000848D4" w:rsidRDefault="00000000">
      <w:pPr>
        <w:rPr>
          <w:color w:val="000000" w:themeColor="text1"/>
          <w:lang w:val="ru-RU"/>
        </w:rPr>
      </w:pPr>
      <w:r w:rsidRPr="000848D4">
        <w:rPr>
          <w:color w:val="000000" w:themeColor="text1"/>
          <w:lang w:val="ru-RU"/>
        </w:rPr>
        <w:t>Первичные меры безопасности приняты: да / нет. Какие: _______________________</w:t>
      </w:r>
    </w:p>
    <w:p w:rsidR="00443476" w:rsidRPr="000848D4" w:rsidRDefault="00000000">
      <w:pPr>
        <w:rPr>
          <w:color w:val="000000" w:themeColor="text1"/>
          <w:lang w:val="ru-RU"/>
        </w:rPr>
      </w:pPr>
      <w:r w:rsidRPr="000848D4">
        <w:rPr>
          <w:color w:val="000000" w:themeColor="text1"/>
          <w:lang w:val="ru-RU"/>
        </w:rPr>
        <w:t>Рассмотрено школьной командой: да / нет / неотложный случай.</w:t>
      </w:r>
    </w:p>
    <w:p w:rsidR="00443476" w:rsidRPr="000848D4" w:rsidRDefault="00000000">
      <w:pPr>
        <w:rPr>
          <w:color w:val="000000" w:themeColor="text1"/>
          <w:lang w:val="ru-RU"/>
        </w:rPr>
      </w:pPr>
      <w:r w:rsidRPr="000848D4">
        <w:rPr>
          <w:color w:val="000000" w:themeColor="text1"/>
          <w:lang w:val="ru-RU"/>
        </w:rPr>
        <w:t>Основание для внешнего уведомления: _______________________________________</w:t>
      </w:r>
    </w:p>
    <w:p>
      <w:pPr/>
      <w:r>
        <w:t>Правовое основание уведомления: ____________________________________________</w:t>
      </w:r>
    </w:p>
    <w:p w:rsidR="00443476" w:rsidRPr="000848D4" w:rsidRDefault="00000000">
      <w:pPr>
        <w:rPr>
          <w:color w:val="000000" w:themeColor="text1"/>
          <w:lang w:val="ru-RU"/>
        </w:rPr>
      </w:pPr>
      <w:r w:rsidRPr="000848D4">
        <w:rPr>
          <w:color w:val="000000" w:themeColor="text1"/>
          <w:lang w:val="ru-RU"/>
        </w:rPr>
        <w:t>Выбранный адресат: ________________________________________________________</w:t>
      </w:r>
    </w:p>
    <w:p w:rsidR="00443476" w:rsidRPr="000848D4" w:rsidRDefault="00000000">
      <w:pPr>
        <w:rPr>
          <w:color w:val="000000" w:themeColor="text1"/>
          <w:lang w:val="ru-RU"/>
        </w:rPr>
      </w:pPr>
      <w:r w:rsidRPr="000848D4">
        <w:rPr>
          <w:color w:val="000000" w:themeColor="text1"/>
          <w:lang w:val="ru-RU"/>
        </w:rPr>
        <w:t>Цель обращения: ___________________________________________________________</w:t>
      </w:r>
    </w:p>
    <w:p w:rsidR="00443476" w:rsidRPr="000848D4" w:rsidRDefault="00000000">
      <w:pPr>
        <w:rPr>
          <w:color w:val="000000" w:themeColor="text1"/>
          <w:lang w:val="ru-RU"/>
        </w:rPr>
      </w:pPr>
      <w:r w:rsidRPr="000848D4">
        <w:rPr>
          <w:color w:val="000000" w:themeColor="text1"/>
          <w:lang w:val="ru-RU"/>
        </w:rPr>
        <w:t>Какие материалы прилагаются: ______________________________________________</w:t>
      </w:r>
    </w:p>
    <w:p w:rsidR="00443476" w:rsidRPr="000848D4" w:rsidRDefault="00000000">
      <w:pPr>
        <w:rPr>
          <w:color w:val="000000" w:themeColor="text1"/>
          <w:lang w:val="ru-RU"/>
        </w:rPr>
      </w:pPr>
      <w:r w:rsidRPr="000848D4">
        <w:rPr>
          <w:color w:val="000000" w:themeColor="text1"/>
          <w:lang w:val="ru-RU"/>
        </w:rPr>
        <w:t>Ответственное лицо за подготовку уведомления: _______________________________</w:t>
      </w:r>
    </w:p>
    <w:p w:rsidR="00443476" w:rsidRPr="000848D4" w:rsidRDefault="00000000">
      <w:pPr>
        <w:rPr>
          <w:color w:val="000000" w:themeColor="text1"/>
          <w:lang w:val="ru-RU"/>
        </w:rPr>
      </w:pPr>
      <w:r w:rsidRPr="000848D4">
        <w:rPr>
          <w:color w:val="000000" w:themeColor="text1"/>
          <w:lang w:val="ru-RU"/>
        </w:rPr>
        <w:t>Результат проверки основания: ☐ обязательное уведомление направлено; ☐ факты не соответствуют указанной норме, обязательное уведомление не требуется; ☐ направлен обезличенный консультационный запрос; ☐ требуется дополнить фактические сведения. Мотивировка: ________________________________.</w:t>
      </w:r>
    </w:p>
    <w:p w:rsidR="00443476" w:rsidRPr="000848D4" w:rsidRDefault="00000000">
      <w:pPr>
        <w:rPr>
          <w:color w:val="000000" w:themeColor="text1"/>
          <w:lang w:val="ru-RU"/>
        </w:rPr>
      </w:pPr>
      <w:r w:rsidRPr="000848D4">
        <w:rPr>
          <w:color w:val="000000" w:themeColor="text1"/>
          <w:lang w:val="ru-RU"/>
        </w:rPr>
        <w:t>Подпись руководителя: _______________________ Дата: ________________________</w:t>
      </w:r>
    </w:p>
    <w:p w:rsidR="00DA0C20" w:rsidRDefault="00DA0C20">
      <w:pPr>
        <w:rPr>
          <w:b/>
          <w:color w:val="000000" w:themeColor="text1"/>
          <w:sz w:val="26"/>
          <w:lang w:val="ru-RU"/>
        </w:rPr>
      </w:pPr>
      <w:r>
        <w:rPr>
          <w:b/>
          <w:color w:val="000000" w:themeColor="text1"/>
          <w:sz w:val="26"/>
          <w:lang w:val="ru-RU"/>
        </w:rPr>
        <w:br w:type="page"/>
      </w:r>
    </w:p>
    <w:p w:rsidR="00443476" w:rsidRPr="000848D4" w:rsidRDefault="00000000">
      <w:pPr>
        <w:jc w:val="center"/>
        <w:rPr>
          <w:color w:val="000000" w:themeColor="text1"/>
          <w:lang w:val="ru-RU"/>
        </w:rPr>
      </w:pPr>
      <w:r w:rsidRPr="000848D4">
        <w:rPr>
          <w:b/>
          <w:color w:val="000000" w:themeColor="text1"/>
          <w:sz w:val="26"/>
          <w:lang w:val="ru-RU"/>
        </w:rPr>
        <w:lastRenderedPageBreak/>
        <w:br/>
        <w:t>Приложение 3</w:t>
      </w:r>
      <w:r w:rsidRPr="000848D4">
        <w:rPr>
          <w:b/>
          <w:color w:val="000000" w:themeColor="text1"/>
          <w:sz w:val="26"/>
          <w:lang w:val="ru-RU"/>
        </w:rPr>
        <w:br/>
        <w:t>Примерная форма уведомления</w:t>
      </w:r>
    </w:p>
    <w:p w:rsidR="00443476" w:rsidRPr="000848D4" w:rsidRDefault="00000000">
      <w:pPr>
        <w:rPr>
          <w:color w:val="000000" w:themeColor="text1"/>
          <w:lang w:val="ru-RU"/>
        </w:rPr>
      </w:pPr>
      <w:r w:rsidRPr="000848D4">
        <w:rPr>
          <w:i/>
          <w:color w:val="000000" w:themeColor="text1"/>
          <w:lang w:val="ru-RU"/>
        </w:rPr>
        <w:t>На бланке образовательной организации</w:t>
      </w:r>
    </w:p>
    <w:p w:rsidR="00443476" w:rsidRPr="000848D4" w:rsidRDefault="00000000">
      <w:pPr>
        <w:rPr>
          <w:color w:val="000000" w:themeColor="text1"/>
          <w:lang w:val="ru-RU"/>
        </w:rPr>
      </w:pPr>
      <w:r w:rsidRPr="000848D4">
        <w:rPr>
          <w:color w:val="000000" w:themeColor="text1"/>
          <w:lang w:val="ru-RU"/>
        </w:rPr>
        <w:t>Кому: _____________________________________________________________________</w:t>
      </w:r>
    </w:p>
    <w:p w:rsidR="00443476" w:rsidRPr="000848D4" w:rsidRDefault="00000000">
      <w:pPr>
        <w:rPr>
          <w:color w:val="000000" w:themeColor="text1"/>
          <w:lang w:val="ru-RU"/>
        </w:rPr>
      </w:pPr>
      <w:r w:rsidRPr="000848D4">
        <w:rPr>
          <w:color w:val="000000" w:themeColor="text1"/>
          <w:lang w:val="ru-RU"/>
        </w:rPr>
        <w:t>От: _______________________________________________________________________</w:t>
      </w:r>
    </w:p>
    <w:p w:rsidR="00443476" w:rsidRPr="000848D4" w:rsidRDefault="00000000">
      <w:pPr>
        <w:rPr>
          <w:color w:val="000000" w:themeColor="text1"/>
          <w:lang w:val="ru-RU"/>
        </w:rPr>
      </w:pPr>
      <w:r w:rsidRPr="000848D4">
        <w:rPr>
          <w:color w:val="000000" w:themeColor="text1"/>
          <w:lang w:val="ru-RU"/>
        </w:rPr>
        <w:t>Исх. № ______ от «___» __________ 20__ г.</w:t>
      </w:r>
    </w:p>
    <w:p w:rsidR="00443476" w:rsidRPr="000848D4" w:rsidRDefault="00000000">
      <w:pPr>
        <w:jc w:val="center"/>
        <w:rPr>
          <w:color w:val="000000" w:themeColor="text1"/>
          <w:lang w:val="ru-RU"/>
        </w:rPr>
      </w:pPr>
      <w:r w:rsidRPr="000848D4">
        <w:rPr>
          <w:b/>
          <w:color w:val="000000" w:themeColor="text1"/>
          <w:lang w:val="ru-RU"/>
        </w:rPr>
        <w:t>УВЕДОМЛЕНИЕ / СООБЩЕНИЕ</w:t>
      </w:r>
    </w:p>
    <w:p w:rsidR="00443476" w:rsidRPr="000848D4" w:rsidRDefault="00000000">
      <w:pPr>
        <w:rPr>
          <w:color w:val="000000" w:themeColor="text1"/>
          <w:lang w:val="ru-RU"/>
        </w:rPr>
      </w:pPr>
      <w:r>
        <w:t>Образовательная организация направляет уведомление на основании ________________________________ (статья, часть, пункт, подпункт и наименование нормативного акта) в связи с выявлением следующих фактов: ________________________________. Просим зарегистрировать и рассмотреть сведения в пределах компетенции адресата.</w:t>
      </w:r>
    </w:p>
    <w:p w:rsidR="00443476" w:rsidRPr="000848D4" w:rsidRDefault="00000000">
      <w:pPr>
        <w:rPr>
          <w:color w:val="000000" w:themeColor="text1"/>
          <w:lang w:val="ru-RU"/>
        </w:rPr>
      </w:pPr>
      <w:r w:rsidRPr="000848D4">
        <w:rPr>
          <w:color w:val="000000" w:themeColor="text1"/>
          <w:lang w:val="ru-RU"/>
        </w:rPr>
        <w:t>1. Краткое описание обстоятельств: _________________________________________</w:t>
      </w:r>
    </w:p>
    <w:p>
      <w:pPr/>
      <w:r>
        <w:t>1.1. Факты, соответствующие указанной правовой норме: ________________________________</w:t>
      </w:r>
    </w:p>
    <w:p w:rsidR="00443476" w:rsidRPr="000848D4" w:rsidRDefault="00000000">
      <w:pPr>
        <w:rPr>
          <w:color w:val="000000" w:themeColor="text1"/>
          <w:lang w:val="ru-RU"/>
        </w:rPr>
      </w:pPr>
      <w:r w:rsidRPr="000848D4">
        <w:rPr>
          <w:color w:val="000000" w:themeColor="text1"/>
          <w:lang w:val="ru-RU"/>
        </w:rPr>
        <w:t>2. Сведения об обучающемся/участниках в минимально необходимом объёме: ______</w:t>
      </w:r>
    </w:p>
    <w:p>
      <w:pPr/>
      <w:r>
        <w:t>2.1. Основание передачи обычных персональных данных: ________________________________ (конкретный пункт части 1 статьи 6 Федерального закона № 152-ФЗ). Основание передачи специальных категорий данных, если они включены: ________________________________ (конкретный пункт части 2 статьи 10 Федерального закона № 152-ФЗ).</w:t>
      </w:r>
    </w:p>
    <w:p w:rsidR="00443476" w:rsidRPr="000848D4" w:rsidRDefault="00000000">
      <w:pPr>
        <w:rPr>
          <w:color w:val="000000" w:themeColor="text1"/>
          <w:lang w:val="ru-RU"/>
        </w:rPr>
      </w:pPr>
      <w:r w:rsidRPr="000848D4">
        <w:rPr>
          <w:color w:val="000000" w:themeColor="text1"/>
          <w:lang w:val="ru-RU"/>
        </w:rPr>
        <w:t>3. Когда и кем выявлена ситуация: __________________________________________</w:t>
      </w:r>
    </w:p>
    <w:p w:rsidR="00443476" w:rsidRPr="000848D4" w:rsidRDefault="00000000">
      <w:pPr>
        <w:rPr>
          <w:color w:val="000000" w:themeColor="text1"/>
          <w:lang w:val="ru-RU"/>
        </w:rPr>
      </w:pPr>
      <w:r w:rsidRPr="000848D4">
        <w:rPr>
          <w:color w:val="000000" w:themeColor="text1"/>
          <w:lang w:val="ru-RU"/>
        </w:rPr>
        <w:t>4. Уже принятые меры образовательной организации: __________________________</w:t>
      </w:r>
    </w:p>
    <w:p w:rsidR="00443476" w:rsidRPr="000848D4" w:rsidRDefault="00000000">
      <w:pPr>
        <w:rPr>
          <w:color w:val="000000" w:themeColor="text1"/>
          <w:lang w:val="ru-RU"/>
        </w:rPr>
      </w:pPr>
      <w:r w:rsidRPr="000848D4">
        <w:rPr>
          <w:color w:val="000000" w:themeColor="text1"/>
          <w:lang w:val="ru-RU"/>
        </w:rPr>
        <w:t>5. Сохраняющиеся риски: ___________________________________________________</w:t>
      </w:r>
    </w:p>
    <w:p w:rsidR="00443476" w:rsidRPr="000848D4" w:rsidRDefault="00000000">
      <w:pPr>
        <w:rPr>
          <w:color w:val="000000" w:themeColor="text1"/>
          <w:lang w:val="ru-RU"/>
        </w:rPr>
      </w:pPr>
      <w:r w:rsidRPr="000848D4">
        <w:rPr>
          <w:color w:val="000000" w:themeColor="text1"/>
          <w:lang w:val="ru-RU"/>
        </w:rPr>
        <w:t>6. Запрашиваемое действие / помощь: ________________________________________</w:t>
      </w:r>
    </w:p>
    <w:p w:rsidR="00443476" w:rsidRPr="000848D4" w:rsidRDefault="00000000">
      <w:pPr>
        <w:rPr>
          <w:color w:val="000000" w:themeColor="text1"/>
          <w:lang w:val="ru-RU"/>
        </w:rPr>
      </w:pPr>
      <w:r w:rsidRPr="000848D4">
        <w:rPr>
          <w:color w:val="000000" w:themeColor="text1"/>
          <w:lang w:val="ru-RU"/>
        </w:rPr>
        <w:t>7. Приложения: ____________________________________________________________</w:t>
      </w:r>
    </w:p>
    <w:p w:rsidR="00443476" w:rsidRPr="000848D4" w:rsidRDefault="00000000">
      <w:pPr>
        <w:rPr>
          <w:color w:val="000000" w:themeColor="text1"/>
          <w:lang w:val="ru-RU"/>
        </w:rPr>
      </w:pPr>
      <w:r w:rsidRPr="000848D4">
        <w:rPr>
          <w:color w:val="000000" w:themeColor="text1"/>
          <w:lang w:val="ru-RU"/>
        </w:rPr>
        <w:t>Контактное лицо: ______________________ телефон/</w:t>
      </w:r>
      <w:r w:rsidRPr="000848D4">
        <w:rPr>
          <w:color w:val="000000" w:themeColor="text1"/>
        </w:rPr>
        <w:t>e</w:t>
      </w:r>
      <w:r w:rsidRPr="000848D4">
        <w:rPr>
          <w:color w:val="000000" w:themeColor="text1"/>
          <w:lang w:val="ru-RU"/>
        </w:rPr>
        <w:t>-</w:t>
      </w:r>
      <w:r w:rsidRPr="000848D4">
        <w:rPr>
          <w:color w:val="000000" w:themeColor="text1"/>
        </w:rPr>
        <w:t>mail</w:t>
      </w:r>
      <w:r w:rsidRPr="000848D4">
        <w:rPr>
          <w:color w:val="000000" w:themeColor="text1"/>
          <w:lang w:val="ru-RU"/>
        </w:rPr>
        <w:t>: ____________________</w:t>
      </w:r>
    </w:p>
    <w:p w:rsidR="00443476" w:rsidRPr="000848D4" w:rsidRDefault="00000000">
      <w:pPr>
        <w:rPr>
          <w:color w:val="000000" w:themeColor="text1"/>
          <w:lang w:val="ru-RU"/>
        </w:rPr>
      </w:pPr>
      <w:r w:rsidRPr="000848D4">
        <w:rPr>
          <w:color w:val="000000" w:themeColor="text1"/>
          <w:lang w:val="ru-RU"/>
        </w:rPr>
        <w:t>Руководитель образовательной организации _____________ /____________________/</w:t>
      </w:r>
    </w:p>
    <w:p w:rsidR="00DA0C20" w:rsidRDefault="00DA0C20">
      <w:pPr>
        <w:rPr>
          <w:b/>
          <w:color w:val="000000" w:themeColor="text1"/>
          <w:sz w:val="26"/>
          <w:lang w:val="ru-RU"/>
        </w:rPr>
      </w:pPr>
      <w:r>
        <w:rPr>
          <w:b/>
          <w:color w:val="000000" w:themeColor="text1"/>
          <w:sz w:val="26"/>
          <w:lang w:val="ru-RU"/>
        </w:rPr>
        <w:br w:type="page"/>
      </w:r>
    </w:p>
    <w:p w:rsidR="00443476" w:rsidRPr="000848D4" w:rsidRDefault="00000000">
      <w:pPr>
        <w:jc w:val="center"/>
        <w:rPr>
          <w:color w:val="000000" w:themeColor="text1"/>
          <w:lang w:val="ru-RU"/>
        </w:rPr>
      </w:pPr>
      <w:r w:rsidRPr="000848D4">
        <w:rPr>
          <w:b/>
          <w:color w:val="000000" w:themeColor="text1"/>
          <w:sz w:val="26"/>
          <w:lang w:val="ru-RU"/>
        </w:rPr>
        <w:lastRenderedPageBreak/>
        <w:br/>
        <w:t>Приложение 4</w:t>
      </w:r>
      <w:r w:rsidRPr="000848D4">
        <w:rPr>
          <w:b/>
          <w:color w:val="000000" w:themeColor="text1"/>
          <w:sz w:val="26"/>
          <w:lang w:val="ru-RU"/>
        </w:rPr>
        <w:br/>
        <w:t>Реестр уведомлений и сообщений во внешние органы</w:t>
      </w:r>
    </w:p>
    <w:tbl>
      <w:tblPr>
        <w:tblStyle w:val="aff0"/>
        <w:tblW w:w="0" w:type="auto"/>
        <w:jc w:val="center"/>
        <w:tblLook w:val="04A0" w:firstRow="1" w:lastRow="0" w:firstColumn="1" w:lastColumn="0" w:noHBand="0" w:noVBand="1"/>
      </w:tblPr>
      <w:tblGrid>
        <w:gridCol w:w="417"/>
        <w:gridCol w:w="1109"/>
        <w:gridCol w:w="2268"/>
        <w:gridCol w:w="2902"/>
        <w:gridCol w:w="1674"/>
        <w:gridCol w:w="1932"/>
      </w:tblGrid>
      <w:tr w:rsidR="000848D4" w:rsidRPr="000848D4" w:rsidTr="000848D4">
        <w:trPr>
          <w:tblHeader/>
          <w:jc w:val="center"/>
          <w:cantSplit/>
        </w:trPr>
        <w:tc>
          <w:tcPr>
            <w:tcW w:w="417" w:type="dxa"/>
            <w:shd w:val="clear" w:color="auto" w:fill="DDE3E7"/>
          </w:tcPr>
          <w:p w:rsidR="00443476" w:rsidRPr="000848D4" w:rsidRDefault="00000000">
            <w:pPr>
              <w:rPr>
                <w:color w:val="000000" w:themeColor="text1"/>
              </w:rPr>
            </w:pPr>
            <w:r w:rsidRPr="000848D4">
              <w:rPr>
                <w:b/>
                <w:color w:val="000000" w:themeColor="text1"/>
                <w:sz w:val="20"/>
              </w:rPr>
              <w:t>№</w:t>
            </w:r>
          </w:p>
        </w:tc>
        <w:tc>
          <w:tcPr>
            <w:tcW w:w="1109" w:type="dxa"/>
            <w:shd w:val="clear" w:color="auto" w:fill="DDE3E7"/>
          </w:tcPr>
          <w:p w:rsidR="00443476" w:rsidRPr="000848D4" w:rsidRDefault="00000000">
            <w:pPr>
              <w:rPr>
                <w:color w:val="000000" w:themeColor="text1"/>
              </w:rPr>
            </w:pPr>
            <w:r w:rsidRPr="000848D4">
              <w:rPr>
                <w:b/>
                <w:color w:val="000000" w:themeColor="text1"/>
                <w:sz w:val="20"/>
              </w:rPr>
              <w:t>Дата</w:t>
            </w:r>
          </w:p>
        </w:tc>
        <w:tc>
          <w:tcPr>
            <w:tcW w:w="2268" w:type="dxa"/>
            <w:shd w:val="clear" w:color="auto" w:fill="DDE3E7"/>
          </w:tcPr>
          <w:p w:rsidR="00443476" w:rsidRPr="000848D4" w:rsidRDefault="00000000">
            <w:pPr>
              <w:rPr>
                <w:color w:val="000000" w:themeColor="text1"/>
              </w:rPr>
            </w:pPr>
            <w:r w:rsidRPr="000848D4">
              <w:rPr>
                <w:b/>
                <w:color w:val="000000" w:themeColor="text1"/>
                <w:sz w:val="20"/>
              </w:rPr>
              <w:t>Адресат</w:t>
            </w:r>
          </w:p>
        </w:tc>
        <w:tc>
          <w:tcPr>
            <w:tcW w:w="2902" w:type="dxa"/>
            <w:shd w:val="clear" w:color="auto" w:fill="DDE3E7"/>
          </w:tcPr>
          <w:p w:rsidR="00443476" w:rsidRPr="000848D4" w:rsidRDefault="00000000">
            <w:pPr>
              <w:rPr>
                <w:color w:val="000000" w:themeColor="text1"/>
              </w:rPr>
            </w:pPr>
            <w:r w:rsidRPr="000848D4">
              <w:rPr>
                <w:b/>
                <w:color w:val="000000" w:themeColor="text1"/>
                <w:sz w:val="20"/>
              </w:rPr>
              <w:t>Основание</w:t>
            </w:r>
          </w:p>
        </w:tc>
        <w:tc>
          <w:tcPr>
            <w:tcW w:w="1674" w:type="dxa"/>
            <w:shd w:val="clear" w:color="auto" w:fill="DDE3E7"/>
          </w:tcPr>
          <w:p w:rsidR="00443476" w:rsidRPr="000848D4" w:rsidRDefault="00000000">
            <w:pPr>
              <w:rPr>
                <w:color w:val="000000" w:themeColor="text1"/>
              </w:rPr>
            </w:pPr>
            <w:r w:rsidRPr="000848D4">
              <w:rPr>
                <w:b/>
                <w:color w:val="000000" w:themeColor="text1"/>
                <w:sz w:val="20"/>
              </w:rPr>
              <w:t>Способ передачи</w:t>
            </w:r>
          </w:p>
        </w:tc>
        <w:tc>
          <w:tcPr>
            <w:tcW w:w="1932" w:type="dxa"/>
            <w:shd w:val="clear" w:color="auto" w:fill="DDE3E7"/>
          </w:tcPr>
          <w:p w:rsidR="00443476" w:rsidRPr="000848D4" w:rsidRDefault="00000000">
            <w:pPr>
              <w:rPr>
                <w:color w:val="000000" w:themeColor="text1"/>
              </w:rPr>
            </w:pPr>
            <w:r w:rsidRPr="000848D4">
              <w:rPr>
                <w:b/>
                <w:color w:val="000000" w:themeColor="text1"/>
                <w:sz w:val="20"/>
              </w:rPr>
              <w:t>Ответ/дальнейшие действия</w:t>
            </w:r>
          </w:p>
        </w:tc>
      </w:tr>
      <w:tr w:rsidR="000848D4" w:rsidRPr="000848D4" w:rsidTr="000848D4">
        <w:trPr>
          <w:jc w:val="center"/>
          <w:cantSplit/>
        </w:trPr>
        <w:tc>
          <w:tcPr>
            <w:tcW w:w="417" w:type="dxa"/>
          </w:tcPr>
          <w:p w:rsidR="00443476" w:rsidRPr="000848D4" w:rsidRDefault="00443476">
            <w:pPr>
              <w:rPr>
                <w:color w:val="000000" w:themeColor="text1"/>
              </w:rPr>
            </w:pPr>
          </w:p>
        </w:tc>
        <w:tc>
          <w:tcPr>
            <w:tcW w:w="1109" w:type="dxa"/>
          </w:tcPr>
          <w:p w:rsidR="00443476" w:rsidRPr="000848D4" w:rsidRDefault="00443476">
            <w:pPr>
              <w:rPr>
                <w:color w:val="000000" w:themeColor="text1"/>
              </w:rPr>
            </w:pPr>
          </w:p>
        </w:tc>
        <w:tc>
          <w:tcPr>
            <w:tcW w:w="2268" w:type="dxa"/>
          </w:tcPr>
          <w:p w:rsidR="00443476" w:rsidRPr="000848D4" w:rsidRDefault="00443476">
            <w:pPr>
              <w:rPr>
                <w:color w:val="000000" w:themeColor="text1"/>
              </w:rPr>
            </w:pPr>
          </w:p>
        </w:tc>
        <w:tc>
          <w:tcPr>
            <w:tcW w:w="2902" w:type="dxa"/>
          </w:tcPr>
          <w:p w:rsidR="00443476" w:rsidRPr="000848D4" w:rsidRDefault="00443476">
            <w:pPr>
              <w:rPr>
                <w:color w:val="000000" w:themeColor="text1"/>
              </w:rPr>
            </w:pPr>
          </w:p>
        </w:tc>
        <w:tc>
          <w:tcPr>
            <w:tcW w:w="1674" w:type="dxa"/>
          </w:tcPr>
          <w:p w:rsidR="00443476" w:rsidRPr="000848D4" w:rsidRDefault="00443476">
            <w:pPr>
              <w:rPr>
                <w:color w:val="000000" w:themeColor="text1"/>
              </w:rPr>
            </w:pPr>
          </w:p>
        </w:tc>
        <w:tc>
          <w:tcPr>
            <w:tcW w:w="1932" w:type="dxa"/>
          </w:tcPr>
          <w:p w:rsidR="00443476" w:rsidRPr="000848D4" w:rsidRDefault="00443476">
            <w:pPr>
              <w:rPr>
                <w:color w:val="000000" w:themeColor="text1"/>
              </w:rPr>
            </w:pPr>
          </w:p>
        </w:tc>
      </w:tr>
      <w:tr w:rsidR="000848D4" w:rsidRPr="000848D4" w:rsidTr="000848D4">
        <w:trPr>
          <w:jc w:val="center"/>
          <w:cantSplit/>
        </w:trPr>
        <w:tc>
          <w:tcPr>
            <w:tcW w:w="417" w:type="dxa"/>
          </w:tcPr>
          <w:p w:rsidR="00443476" w:rsidRPr="000848D4" w:rsidRDefault="00443476">
            <w:pPr>
              <w:rPr>
                <w:color w:val="000000" w:themeColor="text1"/>
              </w:rPr>
            </w:pPr>
          </w:p>
        </w:tc>
        <w:tc>
          <w:tcPr>
            <w:tcW w:w="1109" w:type="dxa"/>
          </w:tcPr>
          <w:p w:rsidR="00443476" w:rsidRPr="000848D4" w:rsidRDefault="00443476">
            <w:pPr>
              <w:rPr>
                <w:color w:val="000000" w:themeColor="text1"/>
              </w:rPr>
            </w:pPr>
          </w:p>
        </w:tc>
        <w:tc>
          <w:tcPr>
            <w:tcW w:w="2268" w:type="dxa"/>
          </w:tcPr>
          <w:p w:rsidR="00443476" w:rsidRPr="000848D4" w:rsidRDefault="00443476">
            <w:pPr>
              <w:rPr>
                <w:color w:val="000000" w:themeColor="text1"/>
              </w:rPr>
            </w:pPr>
          </w:p>
        </w:tc>
        <w:tc>
          <w:tcPr>
            <w:tcW w:w="2902" w:type="dxa"/>
          </w:tcPr>
          <w:p w:rsidR="00443476" w:rsidRPr="000848D4" w:rsidRDefault="00443476">
            <w:pPr>
              <w:rPr>
                <w:color w:val="000000" w:themeColor="text1"/>
              </w:rPr>
            </w:pPr>
          </w:p>
        </w:tc>
        <w:tc>
          <w:tcPr>
            <w:tcW w:w="1674" w:type="dxa"/>
          </w:tcPr>
          <w:p w:rsidR="00443476" w:rsidRPr="000848D4" w:rsidRDefault="00443476">
            <w:pPr>
              <w:rPr>
                <w:color w:val="000000" w:themeColor="text1"/>
              </w:rPr>
            </w:pPr>
          </w:p>
        </w:tc>
        <w:tc>
          <w:tcPr>
            <w:tcW w:w="1932" w:type="dxa"/>
          </w:tcPr>
          <w:p w:rsidR="00443476" w:rsidRPr="000848D4" w:rsidRDefault="00443476">
            <w:pPr>
              <w:rPr>
                <w:color w:val="000000" w:themeColor="text1"/>
              </w:rPr>
            </w:pPr>
          </w:p>
        </w:tc>
      </w:tr>
      <w:tr w:rsidR="000848D4" w:rsidRPr="000848D4" w:rsidTr="000848D4">
        <w:trPr>
          <w:jc w:val="center"/>
          <w:cantSplit/>
        </w:trPr>
        <w:tc>
          <w:tcPr>
            <w:tcW w:w="417" w:type="dxa"/>
          </w:tcPr>
          <w:p w:rsidR="00443476" w:rsidRPr="000848D4" w:rsidRDefault="00443476">
            <w:pPr>
              <w:rPr>
                <w:color w:val="000000" w:themeColor="text1"/>
              </w:rPr>
            </w:pPr>
          </w:p>
        </w:tc>
        <w:tc>
          <w:tcPr>
            <w:tcW w:w="1109" w:type="dxa"/>
          </w:tcPr>
          <w:p w:rsidR="00443476" w:rsidRPr="000848D4" w:rsidRDefault="00443476">
            <w:pPr>
              <w:rPr>
                <w:color w:val="000000" w:themeColor="text1"/>
              </w:rPr>
            </w:pPr>
          </w:p>
        </w:tc>
        <w:tc>
          <w:tcPr>
            <w:tcW w:w="2268" w:type="dxa"/>
          </w:tcPr>
          <w:p w:rsidR="00443476" w:rsidRPr="000848D4" w:rsidRDefault="00443476">
            <w:pPr>
              <w:rPr>
                <w:color w:val="000000" w:themeColor="text1"/>
              </w:rPr>
            </w:pPr>
          </w:p>
        </w:tc>
        <w:tc>
          <w:tcPr>
            <w:tcW w:w="2902" w:type="dxa"/>
          </w:tcPr>
          <w:p w:rsidR="00443476" w:rsidRPr="000848D4" w:rsidRDefault="00443476">
            <w:pPr>
              <w:rPr>
                <w:color w:val="000000" w:themeColor="text1"/>
              </w:rPr>
            </w:pPr>
          </w:p>
        </w:tc>
        <w:tc>
          <w:tcPr>
            <w:tcW w:w="1674" w:type="dxa"/>
          </w:tcPr>
          <w:p w:rsidR="00443476" w:rsidRPr="000848D4" w:rsidRDefault="00443476">
            <w:pPr>
              <w:rPr>
                <w:color w:val="000000" w:themeColor="text1"/>
              </w:rPr>
            </w:pPr>
          </w:p>
        </w:tc>
        <w:tc>
          <w:tcPr>
            <w:tcW w:w="1932" w:type="dxa"/>
          </w:tcPr>
          <w:p w:rsidR="00443476" w:rsidRPr="000848D4" w:rsidRDefault="00443476">
            <w:pPr>
              <w:rPr>
                <w:color w:val="000000" w:themeColor="text1"/>
              </w:rPr>
            </w:pPr>
          </w:p>
        </w:tc>
      </w:tr>
      <w:tr w:rsidR="000848D4" w:rsidRPr="000848D4" w:rsidTr="000848D4">
        <w:trPr>
          <w:jc w:val="center"/>
          <w:cantSplit/>
        </w:trPr>
        <w:tc>
          <w:tcPr>
            <w:tcW w:w="417" w:type="dxa"/>
          </w:tcPr>
          <w:p w:rsidR="00443476" w:rsidRPr="000848D4" w:rsidRDefault="00443476">
            <w:pPr>
              <w:rPr>
                <w:color w:val="000000" w:themeColor="text1"/>
              </w:rPr>
            </w:pPr>
          </w:p>
        </w:tc>
        <w:tc>
          <w:tcPr>
            <w:tcW w:w="1109" w:type="dxa"/>
          </w:tcPr>
          <w:p w:rsidR="00443476" w:rsidRPr="000848D4" w:rsidRDefault="00443476">
            <w:pPr>
              <w:rPr>
                <w:color w:val="000000" w:themeColor="text1"/>
              </w:rPr>
            </w:pPr>
          </w:p>
        </w:tc>
        <w:tc>
          <w:tcPr>
            <w:tcW w:w="2268" w:type="dxa"/>
          </w:tcPr>
          <w:p w:rsidR="00443476" w:rsidRPr="000848D4" w:rsidRDefault="00443476">
            <w:pPr>
              <w:rPr>
                <w:color w:val="000000" w:themeColor="text1"/>
              </w:rPr>
            </w:pPr>
          </w:p>
        </w:tc>
        <w:tc>
          <w:tcPr>
            <w:tcW w:w="2902" w:type="dxa"/>
          </w:tcPr>
          <w:p w:rsidR="00443476" w:rsidRPr="000848D4" w:rsidRDefault="00443476">
            <w:pPr>
              <w:rPr>
                <w:color w:val="000000" w:themeColor="text1"/>
              </w:rPr>
            </w:pPr>
          </w:p>
        </w:tc>
        <w:tc>
          <w:tcPr>
            <w:tcW w:w="1674" w:type="dxa"/>
          </w:tcPr>
          <w:p w:rsidR="00443476" w:rsidRPr="000848D4" w:rsidRDefault="00443476">
            <w:pPr>
              <w:rPr>
                <w:color w:val="000000" w:themeColor="text1"/>
              </w:rPr>
            </w:pPr>
          </w:p>
        </w:tc>
        <w:tc>
          <w:tcPr>
            <w:tcW w:w="1932" w:type="dxa"/>
          </w:tcPr>
          <w:p w:rsidR="00443476" w:rsidRPr="000848D4" w:rsidRDefault="00443476">
            <w:pPr>
              <w:rPr>
                <w:color w:val="000000" w:themeColor="text1"/>
              </w:rPr>
            </w:pPr>
          </w:p>
        </w:tc>
      </w:tr>
      <w:tr w:rsidR="000848D4" w:rsidRPr="000848D4" w:rsidTr="000848D4">
        <w:trPr>
          <w:jc w:val="center"/>
          <w:cantSplit/>
        </w:trPr>
        <w:tc>
          <w:tcPr>
            <w:tcW w:w="417" w:type="dxa"/>
          </w:tcPr>
          <w:p w:rsidR="00443476" w:rsidRPr="000848D4" w:rsidRDefault="00443476">
            <w:pPr>
              <w:rPr>
                <w:color w:val="000000" w:themeColor="text1"/>
              </w:rPr>
            </w:pPr>
          </w:p>
        </w:tc>
        <w:tc>
          <w:tcPr>
            <w:tcW w:w="1109" w:type="dxa"/>
          </w:tcPr>
          <w:p w:rsidR="00443476" w:rsidRPr="000848D4" w:rsidRDefault="00443476">
            <w:pPr>
              <w:rPr>
                <w:color w:val="000000" w:themeColor="text1"/>
              </w:rPr>
            </w:pPr>
          </w:p>
        </w:tc>
        <w:tc>
          <w:tcPr>
            <w:tcW w:w="2268" w:type="dxa"/>
          </w:tcPr>
          <w:p w:rsidR="00443476" w:rsidRPr="000848D4" w:rsidRDefault="00443476">
            <w:pPr>
              <w:rPr>
                <w:color w:val="000000" w:themeColor="text1"/>
              </w:rPr>
            </w:pPr>
          </w:p>
        </w:tc>
        <w:tc>
          <w:tcPr>
            <w:tcW w:w="2902" w:type="dxa"/>
          </w:tcPr>
          <w:p w:rsidR="00443476" w:rsidRPr="000848D4" w:rsidRDefault="00443476">
            <w:pPr>
              <w:rPr>
                <w:color w:val="000000" w:themeColor="text1"/>
              </w:rPr>
            </w:pPr>
          </w:p>
        </w:tc>
        <w:tc>
          <w:tcPr>
            <w:tcW w:w="1674" w:type="dxa"/>
          </w:tcPr>
          <w:p w:rsidR="00443476" w:rsidRPr="000848D4" w:rsidRDefault="00443476">
            <w:pPr>
              <w:rPr>
                <w:color w:val="000000" w:themeColor="text1"/>
              </w:rPr>
            </w:pPr>
          </w:p>
        </w:tc>
        <w:tc>
          <w:tcPr>
            <w:tcW w:w="1932" w:type="dxa"/>
          </w:tcPr>
          <w:p w:rsidR="00443476" w:rsidRPr="000848D4" w:rsidRDefault="00443476">
            <w:pPr>
              <w:rPr>
                <w:color w:val="000000" w:themeColor="text1"/>
              </w:rPr>
            </w:pPr>
          </w:p>
        </w:tc>
      </w:tr>
      <w:tr w:rsidR="000848D4" w:rsidRPr="000848D4" w:rsidTr="000848D4">
        <w:trPr>
          <w:jc w:val="center"/>
          <w:cantSplit/>
        </w:trPr>
        <w:tc>
          <w:tcPr>
            <w:tcW w:w="417" w:type="dxa"/>
          </w:tcPr>
          <w:p w:rsidR="00443476" w:rsidRPr="000848D4" w:rsidRDefault="00443476">
            <w:pPr>
              <w:rPr>
                <w:color w:val="000000" w:themeColor="text1"/>
              </w:rPr>
            </w:pPr>
          </w:p>
        </w:tc>
        <w:tc>
          <w:tcPr>
            <w:tcW w:w="1109" w:type="dxa"/>
          </w:tcPr>
          <w:p w:rsidR="00443476" w:rsidRPr="000848D4" w:rsidRDefault="00443476">
            <w:pPr>
              <w:rPr>
                <w:color w:val="000000" w:themeColor="text1"/>
              </w:rPr>
            </w:pPr>
          </w:p>
        </w:tc>
        <w:tc>
          <w:tcPr>
            <w:tcW w:w="2268" w:type="dxa"/>
          </w:tcPr>
          <w:p w:rsidR="00443476" w:rsidRPr="000848D4" w:rsidRDefault="00443476">
            <w:pPr>
              <w:rPr>
                <w:color w:val="000000" w:themeColor="text1"/>
              </w:rPr>
            </w:pPr>
          </w:p>
        </w:tc>
        <w:tc>
          <w:tcPr>
            <w:tcW w:w="2902" w:type="dxa"/>
          </w:tcPr>
          <w:p w:rsidR="00443476" w:rsidRPr="000848D4" w:rsidRDefault="00443476">
            <w:pPr>
              <w:rPr>
                <w:color w:val="000000" w:themeColor="text1"/>
              </w:rPr>
            </w:pPr>
          </w:p>
        </w:tc>
        <w:tc>
          <w:tcPr>
            <w:tcW w:w="1674" w:type="dxa"/>
          </w:tcPr>
          <w:p w:rsidR="00443476" w:rsidRPr="000848D4" w:rsidRDefault="00443476">
            <w:pPr>
              <w:rPr>
                <w:color w:val="000000" w:themeColor="text1"/>
              </w:rPr>
            </w:pPr>
          </w:p>
        </w:tc>
        <w:tc>
          <w:tcPr>
            <w:tcW w:w="1932" w:type="dxa"/>
          </w:tcPr>
          <w:p w:rsidR="00443476" w:rsidRPr="000848D4" w:rsidRDefault="00443476">
            <w:pPr>
              <w:rPr>
                <w:color w:val="000000" w:themeColor="text1"/>
              </w:rPr>
            </w:pPr>
          </w:p>
        </w:tc>
      </w:tr>
    </w:tbl>
    <w:p w:rsidR="00431D04" w:rsidRPr="000848D4" w:rsidRDefault="00431D04">
      <w:pPr>
        <w:rPr>
          <w:color w:val="000000" w:themeColor="text1"/>
        </w:rPr>
      </w:pPr>
    </w:p>
    <w:sectPr w:rsidR="00431D04" w:rsidRPr="000848D4" w:rsidSect="000848D4">
      <w:footerReference w:type="default" r:id="rId8"/>
      <w:pgSz w:w="12240" w:h="15840"/>
      <w:pgMar w:top="1020" w:right="850" w:bottom="774" w:left="1304" w:header="720" w:footer="2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0BB0" w:rsidRDefault="00720BB0">
      <w:pPr>
        <w:spacing w:after="0" w:line="240" w:lineRule="auto"/>
      </w:pPr>
      <w:r>
        <w:separator/>
      </w:r>
    </w:p>
  </w:endnote>
  <w:endnote w:type="continuationSeparator" w:id="0">
    <w:p w:rsidR="00720BB0" w:rsidRDefault="00720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3476" w:rsidRPr="000848D4" w:rsidRDefault="00443476">
    <w:pPr>
      <w:pStyle w:val="a7"/>
      <w:jc w:val="cen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0BB0" w:rsidRDefault="00720BB0">
      <w:pPr>
        <w:spacing w:after="0" w:line="240" w:lineRule="auto"/>
      </w:pPr>
      <w:r>
        <w:separator/>
      </w:r>
    </w:p>
  </w:footnote>
  <w:footnote w:type="continuationSeparator" w:id="0">
    <w:p w:rsidR="00720BB0" w:rsidRDefault="00720B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2527276">
    <w:abstractNumId w:val="8"/>
  </w:num>
  <w:num w:numId="2" w16cid:durableId="1534076695">
    <w:abstractNumId w:val="6"/>
  </w:num>
  <w:num w:numId="3" w16cid:durableId="315888798">
    <w:abstractNumId w:val="5"/>
  </w:num>
  <w:num w:numId="4" w16cid:durableId="1981302530">
    <w:abstractNumId w:val="4"/>
  </w:num>
  <w:num w:numId="5" w16cid:durableId="740565245">
    <w:abstractNumId w:val="7"/>
  </w:num>
  <w:num w:numId="6" w16cid:durableId="1303077726">
    <w:abstractNumId w:val="3"/>
  </w:num>
  <w:num w:numId="7" w16cid:durableId="1369143512">
    <w:abstractNumId w:val="2"/>
  </w:num>
  <w:num w:numId="8" w16cid:durableId="167601724">
    <w:abstractNumId w:val="1"/>
  </w:num>
  <w:num w:numId="9" w16cid:durableId="1559320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8D4"/>
    <w:rsid w:val="0015074B"/>
    <w:rsid w:val="0029639D"/>
    <w:rsid w:val="00326F90"/>
    <w:rsid w:val="00431D04"/>
    <w:rsid w:val="00443476"/>
    <w:rsid w:val="00567070"/>
    <w:rsid w:val="00720BB0"/>
    <w:rsid w:val="00AA1D8D"/>
    <w:rsid w:val="00B47730"/>
    <w:rsid w:val="00CB0664"/>
    <w:rsid w:val="00DA0C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5032645A-9909-4C4A-96CF-44B187C43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rPr>
      <w:rFonts w:ascii="Times New Roman" w:hAnsi="Times New Roman" w:eastAsia="Times New Roman"/>
      <w:sz w:val="24"/>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3208</Words>
  <Characters>18288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Евгений Анохин</cp:lastModifiedBy>
  <cp:revision>3</cp:revision>
  <dcterms:created xsi:type="dcterms:W3CDTF">2013-12-23T23:15:00Z</dcterms:created>
  <dcterms:modified xsi:type="dcterms:W3CDTF">2026-06-17T17:57:00Z</dcterms:modified>
  <cp:category/>
</cp:coreProperties>
</file>