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lang w:val="ru-RU"/>
        </w:rPr>
        <w:t>________________________________________________________</w:t>
      </w:r>
    </w:p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lang w:val="ru-RU"/>
        </w:rPr>
        <w:t>(полное наименование образовательной организации)</w:t>
      </w:r>
    </w:p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b/>
          <w:lang w:val="ru-RU"/>
        </w:rPr>
        <w:t>ПРИКАЗ</w:t>
      </w:r>
    </w:p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b/>
          <w:lang w:val="ru-RU"/>
        </w:rPr>
        <w:t>о введении в действие системы профилактики и реагирования на ситуации психологического насилия, в том числе проявляющегося в форме травли (буллинга)</w:t>
      </w:r>
    </w:p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lang w:val="ru-RU"/>
        </w:rPr>
        <w:t>«___» __________ 20__ г.                                      № ____</w:t>
      </w:r>
    </w:p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lang w:val="ru-RU"/>
        </w:rPr>
        <w:t>______________________________</w:t>
      </w:r>
    </w:p>
    <w:p w:rsidR="001B2918" w:rsidRPr="008D0CD7" w:rsidRDefault="00000000">
      <w:pPr>
        <w:spacing w:after="120"/>
        <w:jc w:val="center"/>
        <w:rPr>
          <w:lang w:val="ru-RU"/>
        </w:rPr>
      </w:pPr>
      <w:r w:rsidRPr="008D0CD7">
        <w:rPr>
          <w:lang w:val="ru-RU"/>
        </w:rPr>
        <w:t>(место издания приказа)</w:t>
      </w:r>
    </w:p>
    <w:p w:rsidR="001B2918" w:rsidRPr="008D0CD7" w:rsidRDefault="00000000">
      <w:pPr>
        <w:spacing w:after="120"/>
        <w:rPr>
          <w:lang w:val="ru-RU"/>
        </w:rPr>
      </w:pPr>
      <w:r w:rsidRPr="008D0CD7">
        <w:rPr>
          <w:lang w:val="ru-RU"/>
        </w:rPr>
        <w:t>В целях создания безопасной и уважительной образовательной среды, защиты прав, достоинства, жизни и здоровья обучающихся, профилактики психологического насилия, в том числе проявляющегося в форме травли (буллинга), а также установления единого порядка получения и фиксации сообщений, принятия мер безопасности и организации сопровождения,</w:t>
      </w:r>
    </w:p>
    <w:p w:rsidR="001B2918" w:rsidRPr="008D0CD7" w:rsidRDefault="00000000">
      <w:pPr>
        <w:spacing w:after="120"/>
        <w:rPr>
          <w:lang w:val="ru-RU"/>
        </w:rPr>
      </w:pPr>
      <w:r w:rsidRPr="008D0CD7">
        <w:rPr>
          <w:lang w:val="ru-RU"/>
        </w:rPr>
        <w:t>руководствуясь Федеральным законом от 29.12.2012 № 273-ФЗ «Об образовании в Российской Федерации», Федеральным законом от 24.06.1999 № 120-ФЗ «Об основах системы профилактики безнадзорности и правонарушений несовершеннолетних», Федеральным законом от 24.07.1998 № 124-ФЗ «Об основных гарантиях прав ребёнка в Российской Федерации»,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информации», Семейным кодексом Российской Федерации и уставом образовательной организации,</w:t>
      </w:r>
    </w:p>
    <w:p w:rsidR="001B2918" w:rsidRDefault="00000000">
      <w:pPr>
        <w:spacing w:after="120"/>
      </w:pPr>
      <w:r>
        <w:rPr>
          <w:b/>
        </w:rPr>
        <w:t>ПРИКАЗЫВАЮ:</w:t>
      </w:r>
    </w:p>
    <w:p w:rsidR="001B2918" w:rsidRDefault="00000000">
      <w:pPr>
        <w:pStyle w:val="a"/>
        <w:spacing w:after="80"/>
      </w:pPr>
      <w:r w:rsidRPr="008D0CD7">
        <w:rPr>
          <w:lang w:val="ru-RU"/>
        </w:rPr>
        <w:t>Утвердить и ввести в действие с «___» __________ 20__ г. документы, для которых в приложении 1 к настоящему приказу указан способ оформления «утверждается настоящим приказом».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Использовать в локальных актах, рабочих формах, памятках и информационных материалах образовательной организации основную формулировку: «психологическое насилие, в том числе проявляющееся в форме травли (буллинга)». Термин «буллинг» применять как уточняющий, не ограничивая работу образовательной организации только случаями, имеющими признаки классической травли.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Назначить ответственным координатором системы профилактики и реагирования заместителя директора по воспитательной работе ________________________________ (ФИО, должность).</w:t>
      </w:r>
    </w:p>
    <w:p w:rsidR="001B2918" w:rsidRDefault="00000000">
      <w:pPr>
        <w:pStyle w:val="a"/>
        <w:spacing w:after="80"/>
      </w:pPr>
      <w:r w:rsidRPr="008D0CD7">
        <w:rPr>
          <w:lang w:val="ru-RU"/>
        </w:rPr>
        <w:t>Создать школьную рабочую команду по профилактике и реагированию на ситуации психологического насилия и утвердить её персональный состав согласно приложению 2 к настоящему приказу.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Определить, что школьная команда является рабочей группой: рассматривает сложные и повторные ситуации, готовит директору рекомендации по мерам безопасности и сопровождения, участвует во взаимодействии с родителями (законными представителями) и внешними организациями. Решения, устанавливающие обязанности работников или затрагивающие права участников образовательных отношений, принимает директор либо иное должностное лицо в пределах предоставленных ему полномочий. Команда не устанавливает виновность, не применяет дисциплинарные взыскания и не осуществляет функции комиссии по урегулированию споров между участниками образовательных отношений.</w:t>
      </w:r>
    </w:p>
    <w:p w:rsidR="001B2918" w:rsidRDefault="00000000">
      <w:pPr>
        <w:pStyle w:val="a"/>
        <w:spacing w:after="80"/>
      </w:pPr>
      <w:r w:rsidRPr="008D0CD7">
        <w:rPr>
          <w:lang w:val="ru-RU"/>
        </w:rPr>
        <w:t xml:space="preserve">Утвердить план первичного внедрения системы профилактики и реагирования на ситуации психологического насилия согласно приложению </w:t>
      </w:r>
      <w:r>
        <w:t>3 к настоящему приказу.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Заместителю директора по воспитательной работе ________________________________ организовать ознакомление работников с утверждёнными настоящим приказом документами в срок до «___» __________ 20__ г. Ознакомление оформить листом ознакомления.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Ответственному координатору системы профилактики и реагирования обеспечить наличие доступного для работников порядка первичного сообщения о возможной ситуации психологического насилия, включая устное сообщение ответственному лицу, письменное обращение, обращение через электронный дневник или иной установленный образовательной организацией канал.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Педагогу-психологу ________________________________ совместно с ответственным координатором провести инструктаж классных руководителей, социальных педагогов, советника директора по воспитанию, работников, осуществляющих присмотр и сопровождение обучающихся, по первичным действиям при сообщении о психологическом насилии, использованию форм фиксации сообщения, карты первичной оценки ситуации и карты оценки риска.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Классным руководителям в срок до «___» __________ 20__ г. провести с обучающимися классные часы или иные воспитательные мероприятия по вопросам уважительного и безопасного общения, ознакомить обучающихся с Кодексом уважительного и безопасного общения и понятным порядком обращения за помощью.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Классным руководителям совместно с ответственным координатором и педагогом-психологом обеспечить информирование родителей (законных представителей) обучающихся о введении системы профилактики и реагирования, порядке обращения за помощью, признаках психологического насилия, особенностях действий при кибербуллинге, а также о наличии видеоматериалов для родителей, подготовленных в рамках проекта «Школа взаимоуважения».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Разместить на официальном сайте образовательной организации и/или в иных доступных информационных каналах открытую информацию о порядке обращения за помощью, Кодекс уважительного и безопасного общения и памятки для обучающихся и родителей. Ссылку на площадку проекта размещать как на дополнительный информационный ресурс при условии её актуальности.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lastRenderedPageBreak/>
        <w:t>Не размещать в открытом доступе и не распространять через общие чаты, рассылки и публичные каналы документы и материалы, содержащие сведения о конкретных ситуациях, персональные данные обучающихся, родителей (законных представителей), работников, цифровые материалы, скриншоты, переписки, протоколы заседаний школьной команды, индивидуальные планы сопровождения, направления и уведомления внешних органов.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Организовать подготовку работников по вопросам профилактики и реагирования с использованием актуальных материалов проекта «Школа взаимоуважения» и/или иных подходящих программ. Установить целевой охват ______ процентов работников (рекомендуемый проектный ориентир — не менее 80 процентов), сроки и способ подтверждения прохождения подготовки.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Рекомендовать углублённую подготовку членам школьной команды, администрации, педагогу-психологу, социальному педагогу, классным руководителям и иным работникам, непосредственно участвующим в сопровождении случаев, с использованием доступных актуальных программ.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Назначить ответственным за учет прохождения образовательных модулей ________________________________ (ФИО, должность). Учет прохождения вести по форме, утверждаемой образовательной организацией, с указанием ФИО работника, должности, модуля, даты прохождения и подтверждения результата.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Педагогу-психологу и/или иному ответственному специалисту при планировании индивидуальной и групповой работы использовать актуальные программы и методические материалы, соответствующие законодательству, локальным актам и компетенции специалиста. Психолого-педагогическую помощь несовершеннолетнему обучающемуся оказывать на основании письменного заявления или согласия его родителя (законного представителя) в соответствии с частью 3 статьи 42 Федерального закона № 273-ФЗ; совершеннолетнему обучающемуся — на основании его личного письменного заявления или согласия.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Ответственному координатору системы профилактики и реагирования обеспечить ведение журнала учета сообщений о возможных ситуациях психологического насилия, регистрацию первичных сообщений и передачу материалов школьной команде в случаях, предусмотренных локальными актами образовательной организации.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Назначить ответственным за хранение материалов, связанных с сообщениями и случаями психологического насилия, ________________________________ (ФИО, должность). Хранение осуществлять в условиях, исключающих несанкционированный доступ, с соблюдением требований законодательства о персональных данных, локальной политики обработки персональных данных и номенклатуры дел образовательной организации.</w:t>
      </w:r>
    </w:p>
    <w:p>
      <w:r>
        <w:t>Поручения, предусмотренные настоящим приказом, исполняются работниками в пределах трудовых функций, установленных трудовыми договорами и должностными инструкциями. Дополнительная работа, не входящая в трудовую функцию, поручается с письменного согласия работника с указанием её содержания, объёма, срока и доплаты в соответствии со статьями 60.2 и 151 Трудового кодекса Российской Федерации.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При непосредственной угрозе жизни или здоровью обучающегося вызвать экстренные службы по номеру 112, обеспечить доступные меры безопасности и незамедлительно информировать директора. При выявлении иных обстоятельств, требующих уведомления внешних органов, действовать по Порядку уведомления КДН и ЗП, ПДН/ОВД и органов опеки и попечительства, утверждённому настоящим приказом.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 xml:space="preserve">Признать утратившими силу ранее принятые локальные акты образовательной организации по вопросам профилактики и реагирования на буллинг / травлю / психологическое насилие: </w:t>
      </w:r>
      <w:r w:rsidRPr="008D0CD7">
        <w:rPr>
          <w:lang w:val="ru-RU"/>
        </w:rPr>
        <w:lastRenderedPageBreak/>
        <w:t>_______________________________________________ (указать реквизиты актов или «не применимо»).</w:t>
      </w:r>
    </w:p>
    <w:p w:rsidR="001B2918" w:rsidRPr="008D0CD7" w:rsidRDefault="00000000">
      <w:pPr>
        <w:pStyle w:val="a"/>
        <w:spacing w:after="80"/>
        <w:rPr>
          <w:lang w:val="ru-RU"/>
        </w:rPr>
      </w:pPr>
      <w:r w:rsidRPr="008D0CD7">
        <w:rPr>
          <w:lang w:val="ru-RU"/>
        </w:rPr>
        <w:t>Контроль за исполнением настоящего приказа оставляю за собой.</w:t>
      </w:r>
    </w:p>
    <w:p w:rsidR="001B2918" w:rsidRPr="008D0CD7" w:rsidRDefault="001B2918">
      <w:pPr>
        <w:spacing w:after="120"/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3969"/>
      </w:tblGrid>
      <w:tr w:rsidR="001B2918">
        <w:trPr>
          <w:jc w:val="center"/>
          <w:cantSplit/>
        </w:trPr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Директор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__________________</w:t>
            </w:r>
          </w:p>
        </w:tc>
        <w:tc>
          <w:tcPr>
            <w:tcW w:w="3969" w:type="dxa"/>
            <w:vAlign w:val="center"/>
          </w:tcPr>
          <w:p w:rsidR="001B2918" w:rsidRDefault="00000000">
            <w:r>
              <w:rPr>
                <w:sz w:val="20"/>
              </w:rPr>
              <w:t>/_________________________/</w:t>
            </w:r>
          </w:p>
        </w:tc>
      </w:tr>
    </w:tbl>
    <w:p w:rsidR="001B2918" w:rsidRDefault="001B2918">
      <w:pPr>
        <w:spacing w:after="120"/>
      </w:pPr>
    </w:p>
    <w:p w:rsidR="001B2918" w:rsidRPr="008D0CD7" w:rsidRDefault="00000000">
      <w:pPr>
        <w:pStyle w:val="1"/>
        <w:spacing w:before="200" w:after="120"/>
        <w:rPr>
          <w:lang w:val="ru-RU"/>
        </w:rPr>
      </w:pPr>
      <w:r w:rsidRPr="008D0CD7">
        <w:rPr>
          <w:rFonts w:ascii="Times New Roman" w:eastAsia="Times New Roman" w:hAnsi="Times New Roman"/>
          <w:lang w:val="ru-RU"/>
        </w:rPr>
        <w:t>Приложение 1. Перечень документов комплекта и способ их оформления</w:t>
      </w:r>
    </w:p>
    <w:p w:rsidR="001B2918" w:rsidRPr="008D0CD7" w:rsidRDefault="00000000">
      <w:pPr>
        <w:spacing w:after="120"/>
        <w:rPr>
          <w:lang w:val="ru-RU"/>
        </w:rPr>
      </w:pPr>
      <w:r w:rsidRPr="008D0CD7">
        <w:rPr>
          <w:lang w:val="ru-RU"/>
        </w:rPr>
        <w:t>В графе «Способ оформления» указывается юридическое действие в отношении каждого документа. Локальные нормативные акты и рабочие формы утверждаются настоящим приказом. Проект соглашения с ППМС-центром настоящим приказом не утверждается и в действие не вводится; он подлежит согласованию с конкретным ППМС-центром и отдельному подписанию уполномоченными представителями Сторон.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5102"/>
        <w:gridCol w:w="2835"/>
      </w:tblGrid>
      <w:tr w:rsidR="001B2918">
        <w:trPr>
          <w:jc w:val="center"/>
          <w:tblHeader/>
          <w:cantSplit/>
        </w:trPr>
        <w:tc>
          <w:tcPr>
            <w:tcW w:w="680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№</w:t>
            </w:r>
          </w:p>
        </w:tc>
        <w:tc>
          <w:tcPr>
            <w:tcW w:w="5102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Документ</w:t>
            </w:r>
          </w:p>
        </w:tc>
        <w:tc>
          <w:tcPr>
            <w:tcW w:w="2835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Способ оформления и назначение</w:t>
            </w:r>
          </w:p>
        </w:tc>
      </w:tr>
      <w:tr w:rsidR="001B2918" w:rsidRPr="008D0CD7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1</w:t>
            </w:r>
          </w:p>
        </w:tc>
        <w:tc>
          <w:tcPr>
            <w:tcW w:w="5102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Положение о профилактике и реагировании на ситуации психологического насилия, в том числе проявляющегося в форме травли (буллинга)</w:t>
            </w:r>
          </w:p>
        </w:tc>
        <w:tc>
          <w:tcPr>
            <w:tcW w:w="2835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Утверждается настоящим приказом; является основным локальным нормативным актом системы.</w:t>
            </w:r>
          </w:p>
        </w:tc>
      </w:tr>
      <w:tr w:rsidR="001B2918" w:rsidRPr="008D0CD7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2</w:t>
            </w:r>
          </w:p>
        </w:tc>
        <w:tc>
          <w:tcPr>
            <w:tcW w:w="5102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Приложения к Положению: кодекс уважительного общения, алгоритмы действий, рабочие формы, мониторинг, памятки</w:t>
            </w:r>
          </w:p>
        </w:tc>
        <w:tc>
          <w:tcPr>
            <w:tcW w:w="2835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Утверждаются настоящим приказом как приложения к основному Положению; публично размещаются только открытые памятки и Кодекс.</w:t>
            </w:r>
          </w:p>
        </w:tc>
      </w:tr>
      <w:tr w:rsidR="001B2918" w:rsidRPr="008D0CD7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3</w:t>
            </w:r>
          </w:p>
        </w:tc>
        <w:tc>
          <w:tcPr>
            <w:tcW w:w="5102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Положение о школьной команде по профилактике и реагированию на ситуации психологического насилия</w:t>
            </w:r>
          </w:p>
        </w:tc>
        <w:tc>
          <w:tcPr>
            <w:tcW w:w="2835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Утверждается настоящим приказом; определяет состав, порядок работы и оформление рекомендаций школьной рабочей команды.</w:t>
            </w:r>
          </w:p>
        </w:tc>
      </w:tr>
      <w:tr w:rsidR="001B2918" w:rsidRPr="008D0CD7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4</w:t>
            </w:r>
          </w:p>
        </w:tc>
        <w:tc>
          <w:tcPr>
            <w:tcW w:w="5102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Положение о профилактике и реагировании на ситуации психологического насилия в цифровой среде</w:t>
            </w:r>
          </w:p>
        </w:tc>
        <w:tc>
          <w:tcPr>
            <w:tcW w:w="2835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Утверждается настоящим приказом; определяет действия при кибербуллинге и иных цифровых рисках.</w:t>
            </w:r>
          </w:p>
        </w:tc>
      </w:tr>
      <w:tr w:rsidR="001B2918" w:rsidRPr="008D0CD7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5</w:t>
            </w:r>
          </w:p>
        </w:tc>
        <w:tc>
          <w:tcPr>
            <w:tcW w:w="5102" w:type="dxa"/>
            <w:vAlign w:val="center"/>
          </w:tcPr>
          <w:p w:rsidR="001B2918" w:rsidRDefault="00000000">
            <w:r>
              <w:rPr>
                <w:sz w:val="20"/>
              </w:rPr>
              <w:t>Регламент межведомственного взаимодействия</w:t>
            </w:r>
          </w:p>
        </w:tc>
        <w:tc>
          <w:tcPr>
            <w:tcW w:w="2835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Утверждается настоящим приказом; регулирует консультацию, направление за помощью и координацию, но не заменяет Порядок обязательного уведомления.</w:t>
            </w:r>
          </w:p>
        </w:tc>
      </w:tr>
      <w:tr w:rsidR="001B2918" w:rsidRPr="008D0CD7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6</w:t>
            </w:r>
          </w:p>
        </w:tc>
        <w:tc>
          <w:tcPr>
            <w:tcW w:w="5102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Проект соглашения с ППМС-центром и рекомендуемые формы взаимодействия</w:t>
            </w:r>
          </w:p>
        </w:tc>
        <w:tc>
          <w:tcPr>
            <w:tcW w:w="2835" w:type="dxa"/>
            <w:vAlign w:val="center"/>
          </w:tcPr>
          <w:p w:rsidR="001B2918" w:rsidRPr="008D0CD7" w:rsidRDefault="00000000">
            <w:pPr>
              <w:rPr>
                <w:lang w:val="ru-RU"/>
              </w:rPr>
            </w:pPr>
            <w:r w:rsidRPr="008D0CD7">
              <w:rPr>
                <w:sz w:val="20"/>
                <w:lang w:val="ru-RU"/>
              </w:rPr>
              <w:t>Не утверждается настоящим приказом. После согласования с конкретным ППМС-центром подписывается уполномоченными представителями Сторон.</w:t>
            </w:r>
          </w:p>
        </w:tc>
      </w:tr>
      <w:tr w:rsidR="001B2918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7</w:t>
            </w:r>
          </w:p>
        </w:tc>
        <w:tc>
          <w:tcPr>
            <w:tcW w:w="5102" w:type="dxa"/>
            <w:vAlign w:val="center"/>
          </w:tcPr>
          <w:p w:rsidR="001B2918" w:rsidRDefault="00000000">
            <w:r>
              <w:rPr>
                <w:sz w:val="20"/>
              </w:rPr>
              <w:t>Отдельные формы: заявление/согласие на психолого-педагогическую помощь и согласие на обработку/передачу персональных данных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Рекомендуемые формы включены в проект соглашения и настоящим приказом не утверждаются. Форма ППМС-центра согласовывается с ним; собственная форма согласия образовательной организации вводится отдельно после проверки по статье 9 Федерального закона № 152-ФЗ.</w:t>
            </w:r>
          </w:p>
        </w:tc>
      </w:tr>
      <w:tr w:rsidR="001B2918">
        <w:trPr>
          <w:jc w:val="center"/>
          <w:cantSplit/>
        </w:trPr>
        <w:tc>
          <w:tcPr>
            <w:tcW w:w="680" w:type="dxa"/>
            <w:vAlign w:val="center"/>
          </w:tcPr>
          <w:p w:rsidR="001B2918" w:rsidRDefault="00000000">
            <w:r>
              <w:rPr>
                <w:sz w:val="20"/>
              </w:rPr>
              <w:t>8</w:t>
            </w:r>
          </w:p>
        </w:tc>
        <w:tc>
          <w:tcPr>
            <w:tcW w:w="5102" w:type="dxa"/>
            <w:vAlign w:val="center"/>
          </w:tcPr>
          <w:p w:rsidR="001B2918" w:rsidRDefault="00000000">
            <w:r>
              <w:rPr>
                <w:sz w:val="20"/>
              </w:rPr>
              <w:t>Порядок уведомления КДН и ЗП, ПДН/ОВД, органов опеки и попечительства и формы приложений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Утверждается настоящим приказом; применяется только при конкретном правовом основании, указанном в Порядке.</w:t>
            </w:r>
          </w:p>
        </w:tc>
      </w:tr>
    </w:tbl>
    <w:p w:rsidR="001B2918" w:rsidRDefault="00000000">
      <w:pPr>
        <w:pStyle w:val="1"/>
        <w:spacing w:before="200" w:after="120"/>
      </w:pPr>
      <w:r>
        <w:rPr>
          <w:rFonts w:ascii="Times New Roman" w:eastAsia="Times New Roman" w:hAnsi="Times New Roman"/>
        </w:rPr>
        <w:lastRenderedPageBreak/>
        <w:t>Приложение 2. Состав школьной команды по профилактике и реагированию на ситуации психологического насилия</w:t>
      </w:r>
    </w:p>
    <w:p w:rsidR="001B2918" w:rsidRDefault="00000000">
      <w:pPr>
        <w:spacing w:after="120"/>
      </w:pPr>
      <w:r>
        <w:t>Персональный состав школьной команды утверждается приказом руководителя образовательной организации. При необходимости образовательная организация вправе включить в состав команды иных работников, если это не нарушает требования конфиденциальности и защиты персональных данных.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2268"/>
        <w:gridCol w:w="2835"/>
        <w:gridCol w:w="3402"/>
      </w:tblGrid>
      <w:tr w:rsidR="001B2918">
        <w:trPr>
          <w:jc w:val="center"/>
          <w:tblHeader/>
          <w:cantSplit/>
        </w:trPr>
        <w:tc>
          <w:tcPr>
            <w:tcW w:w="454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№</w:t>
            </w:r>
          </w:p>
        </w:tc>
        <w:tc>
          <w:tcPr>
            <w:tcW w:w="2268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Роль</w:t>
            </w:r>
          </w:p>
        </w:tc>
        <w:tc>
          <w:tcPr>
            <w:tcW w:w="2835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Должность / специалист</w:t>
            </w:r>
          </w:p>
        </w:tc>
        <w:tc>
          <w:tcPr>
            <w:tcW w:w="3402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Функции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Председатель школьной команды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Заместитель директора по воспитательной работе / иной уполномоченный представитель администрации</w:t>
            </w:r>
          </w:p>
        </w:tc>
        <w:tc>
          <w:tcPr>
            <w:tcW w:w="3402" w:type="dxa"/>
            <w:vAlign w:val="center"/>
          </w:tcPr>
          <w:p w:rsidR="001B2918" w:rsidRDefault="00000000">
            <w:r>
              <w:rPr>
                <w:sz w:val="20"/>
              </w:rPr>
              <w:t>Организует работу команды; в пределах должностных полномочий инициирует неотложные меры и информирует директора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Секретарь / ответственный за документацию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Педагог-психолог / социальный педагог / иной назначенный работник</w:t>
            </w:r>
          </w:p>
        </w:tc>
        <w:tc>
          <w:tcPr>
            <w:tcW w:w="3402" w:type="dxa"/>
            <w:vAlign w:val="center"/>
          </w:tcPr>
          <w:p w:rsidR="001B2918" w:rsidRDefault="00000000">
            <w:r>
              <w:rPr>
                <w:sz w:val="20"/>
              </w:rPr>
              <w:t>Ведёт протоколы, оформляет рекомендации команды и передаёт их руководителю; обеспечивает регистрацию и передачу материалов на хранение.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Педагог-психолог образовательной организации</w:t>
            </w:r>
          </w:p>
        </w:tc>
        <w:tc>
          <w:tcPr>
            <w:tcW w:w="3402" w:type="dxa"/>
            <w:vAlign w:val="center"/>
          </w:tcPr>
          <w:p w:rsidR="001B2918" w:rsidRDefault="00000000">
            <w:r>
              <w:rPr>
                <w:sz w:val="20"/>
              </w:rPr>
              <w:t>Участвует в первичной оценке риска по законно полученным фактическим сведениям и готовит предложения по сопровождению. Психологическая диагностика и иная помощь несовершеннолетнему обучающемуся проводятся на основании письменного заявления или согласия его родителя (законного представителя) в соответствии с частью 3 статьи 42 Федерального закона № 273-ФЗ; совершеннолетнему обучающемуся — на основании его личного письменного заявления или согласия.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Социальный педагог / специалист по профилактике</w:t>
            </w:r>
          </w:p>
        </w:tc>
        <w:tc>
          <w:tcPr>
            <w:tcW w:w="3402" w:type="dxa"/>
            <w:vAlign w:val="center"/>
          </w:tcPr>
          <w:p w:rsidR="001B2918" w:rsidRDefault="00000000">
            <w:r>
              <w:rPr>
                <w:sz w:val="20"/>
              </w:rPr>
              <w:t>Оценивает социальный контекст, взаимодействует с семьёй и внешними субъектами профилактики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Классный руководитель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Классный руководитель класса, в котором выявлена ситуация</w:t>
            </w:r>
          </w:p>
        </w:tc>
        <w:tc>
          <w:tcPr>
            <w:tcW w:w="3402" w:type="dxa"/>
            <w:vAlign w:val="center"/>
          </w:tcPr>
          <w:p w:rsidR="001B2918" w:rsidRDefault="00000000">
            <w:r>
              <w:rPr>
                <w:sz w:val="20"/>
              </w:rPr>
              <w:t>Предоставляет информацию о классе и участвует в реализации мер сопровождения; привлекается с учётом конфиденциальности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6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Иной специалист по решению руководителя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Советник директора по воспитанию, педагог-организатор, представитель службы медиации, медицинский работник и др.</w:t>
            </w:r>
          </w:p>
        </w:tc>
        <w:tc>
          <w:tcPr>
            <w:tcW w:w="3402" w:type="dxa"/>
            <w:vAlign w:val="center"/>
          </w:tcPr>
          <w:p w:rsidR="001B2918" w:rsidRDefault="00000000">
            <w:r>
              <w:rPr>
                <w:sz w:val="20"/>
              </w:rPr>
              <w:t>Участвует в пределах компетенции и только при необходимости</w:t>
            </w:r>
          </w:p>
        </w:tc>
      </w:tr>
    </w:tbl>
    <w:p w:rsidR="001B2918" w:rsidRDefault="00000000">
      <w:pPr>
        <w:spacing w:after="120"/>
      </w:pPr>
      <w:r>
        <w:t>В состав школьной команды не рекомендуется включать работников, имеющих личную заинтересованность в рассматриваемой ситуации, состоящих в родстве или свойстве с участниками ситуации либо находящихся в конфликте интересов. В таких случаях работник заявляет самоотвод или отстраняется от участия в рассмотрении конкретной ситуации решением председателя школьной команды или директора образовательной организации.</w:t>
      </w:r>
    </w:p>
    <w:p w:rsidR="001B2918" w:rsidRDefault="00000000">
      <w:pPr>
        <w:pStyle w:val="1"/>
        <w:spacing w:before="200" w:after="120"/>
      </w:pPr>
      <w:r>
        <w:rPr>
          <w:rFonts w:ascii="Times New Roman" w:eastAsia="Times New Roman" w:hAnsi="Times New Roman"/>
        </w:rPr>
        <w:t>Приложение 3. План первичного внедрения системы профилактики и реагирования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2835"/>
        <w:gridCol w:w="2268"/>
        <w:gridCol w:w="1701"/>
        <w:gridCol w:w="2268"/>
      </w:tblGrid>
      <w:tr w:rsidR="001B2918">
        <w:trPr>
          <w:jc w:val="center"/>
          <w:tblHeader/>
          <w:cantSplit/>
        </w:trPr>
        <w:tc>
          <w:tcPr>
            <w:tcW w:w="454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№</w:t>
            </w:r>
          </w:p>
        </w:tc>
        <w:tc>
          <w:tcPr>
            <w:tcW w:w="2835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Мероприятие</w:t>
            </w:r>
          </w:p>
        </w:tc>
        <w:tc>
          <w:tcPr>
            <w:tcW w:w="2268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Ответственный</w:t>
            </w:r>
          </w:p>
        </w:tc>
        <w:tc>
          <w:tcPr>
            <w:tcW w:w="1701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Срок</w:t>
            </w:r>
          </w:p>
        </w:tc>
        <w:tc>
          <w:tcPr>
            <w:tcW w:w="2268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Подтверждающий документ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Проверка и утверждение комплекта документов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Директор, заместитель директора по воспитательной работе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Приказ, утверждённые локальные акты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Создание школьной рабочей команды, утверждение состава и распределение ролей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Директор, председатель школьной команды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Утверждённый состав команды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3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Ознакомление работников с локальными актами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Ответственный координатор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Лист ознакомления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4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 xml:space="preserve">Инструктаж классных </w:t>
            </w:r>
            <w:r>
              <w:rPr>
                <w:sz w:val="20"/>
              </w:rPr>
              <w:lastRenderedPageBreak/>
              <w:t>руководителей и специалистов по первичному реагированию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lastRenderedPageBreak/>
              <w:t xml:space="preserve">Педагог-психолог, </w:t>
            </w:r>
            <w:r>
              <w:rPr>
                <w:sz w:val="20"/>
              </w:rPr>
              <w:lastRenderedPageBreak/>
              <w:t>ответственный координатор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lastRenderedPageBreak/>
              <w:t xml:space="preserve">До «___» </w:t>
            </w:r>
            <w:r>
              <w:rPr>
                <w:sz w:val="20"/>
              </w:rPr>
              <w:lastRenderedPageBreak/>
              <w:t>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lastRenderedPageBreak/>
              <w:t xml:space="preserve">Протокол/лист </w:t>
            </w:r>
            <w:r>
              <w:rPr>
                <w:sz w:val="20"/>
              </w:rPr>
              <w:lastRenderedPageBreak/>
              <w:t>проведения инструктажа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lastRenderedPageBreak/>
              <w:t>5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Подготовка работников: целевой охват ___% (рекомендуемый проектный ориентир — не менее 80%) с использованием материалов проекта и/или иных актуальных программ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Ответственный за обучение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Реестр прохождения обучения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6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Углублённая подготовка членов школьной команды по выбранной актуальной программе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Ответственный за обучение, председатель команды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Реестр прохождения обучения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7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Информирование родителей о системе профилактики и видеоматериалах проекта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Классные руководители, ответственный координатор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Информационное сообщение, протокол/отметка о проведении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8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Информирование обучающихся о Кодексе и порядке обращения за помощью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Классные руководители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Классные часы / воспитательные мероприятия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9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Определение и публикация открытых каналов обращения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Директор, ответственный координатор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Информация на сайте/стенде/в электронном дневнике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10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Уточнение маршрутов межведомственного взаимодействия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Ответственный координатор, социальный педагог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Перечень контактов и маршрутов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11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Проведение первичного мониторинга психологического климата в классах / параллелях, определённых образовательной организацией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Педагог-психолог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До «___» __________ 20__ г.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Аналитическая справка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12</w:t>
            </w:r>
          </w:p>
        </w:tc>
        <w:tc>
          <w:tcPr>
            <w:tcW w:w="2835" w:type="dxa"/>
            <w:vAlign w:val="center"/>
          </w:tcPr>
          <w:p w:rsidR="001B2918" w:rsidRDefault="00000000">
            <w:r>
              <w:rPr>
                <w:sz w:val="20"/>
              </w:rPr>
              <w:t>Анализ внедрения и корректировка организационных решений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Директор, школьная команда</w:t>
            </w:r>
          </w:p>
        </w:tc>
        <w:tc>
          <w:tcPr>
            <w:tcW w:w="1701" w:type="dxa"/>
            <w:vAlign w:val="center"/>
          </w:tcPr>
          <w:p w:rsidR="001B2918" w:rsidRDefault="00000000">
            <w:r>
              <w:rPr>
                <w:sz w:val="20"/>
              </w:rPr>
              <w:t>Через 2–3 месяца после запуска</w:t>
            </w:r>
          </w:p>
        </w:tc>
        <w:tc>
          <w:tcPr>
            <w:tcW w:w="2268" w:type="dxa"/>
            <w:vAlign w:val="center"/>
          </w:tcPr>
          <w:p w:rsidR="001B2918" w:rsidRDefault="00000000">
            <w:r>
              <w:rPr>
                <w:sz w:val="20"/>
              </w:rPr>
              <w:t>Служебная записка / протокол совещания</w:t>
            </w:r>
          </w:p>
        </w:tc>
      </w:tr>
    </w:tbl>
    <w:p w:rsidR="001B2918" w:rsidRDefault="00000000">
      <w:pPr>
        <w:pStyle w:val="1"/>
        <w:spacing w:before="200" w:after="120"/>
      </w:pPr>
      <w:r>
        <w:rPr>
          <w:rFonts w:ascii="Times New Roman" w:eastAsia="Times New Roman" w:hAnsi="Times New Roman"/>
        </w:rPr>
        <w:t>Приложение 4. Лист ознакомления работников с приказом и утвержденными документами</w:t>
      </w:r>
    </w:p>
    <w:p w:rsidR="001B2918" w:rsidRDefault="00000000">
      <w:pPr>
        <w:spacing w:after="120"/>
      </w:pPr>
      <w:r>
        <w:t>Лист ознакомления используется для фиксации факта ознакомления работников образовательной организации с приказом и утверждёнными документами. При необходимости образовательная организация вправе вести ознакомление в электронной форме, если это предусмотрено действующим порядком документооборота.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38"/>
        <w:gridCol w:w="3686"/>
        <w:gridCol w:w="2551"/>
        <w:gridCol w:w="1559"/>
        <w:gridCol w:w="1296"/>
      </w:tblGrid>
      <w:tr w:rsidR="001B2918" w:rsidTr="008D0CD7">
        <w:trPr>
          <w:jc w:val="center"/>
          <w:tblHeader/>
          <w:cantSplit/>
        </w:trPr>
        <w:tc>
          <w:tcPr>
            <w:tcW w:w="538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№</w:t>
            </w:r>
          </w:p>
        </w:tc>
        <w:tc>
          <w:tcPr>
            <w:tcW w:w="3686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ФИО работника</w:t>
            </w:r>
          </w:p>
        </w:tc>
        <w:tc>
          <w:tcPr>
            <w:tcW w:w="2551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Должность</w:t>
            </w:r>
          </w:p>
        </w:tc>
        <w:tc>
          <w:tcPr>
            <w:tcW w:w="1559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Подпись</w:t>
            </w:r>
          </w:p>
        </w:tc>
        <w:tc>
          <w:tcPr>
            <w:tcW w:w="1296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Дата</w:t>
            </w:r>
          </w:p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1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2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3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4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5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6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7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8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9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10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lastRenderedPageBreak/>
              <w:t>11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12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13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14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  <w:tr w:rsidR="001B2918" w:rsidTr="008D0CD7">
        <w:trPr>
          <w:jc w:val="center"/>
          <w:cantSplit/>
        </w:trPr>
        <w:tc>
          <w:tcPr>
            <w:tcW w:w="538" w:type="dxa"/>
            <w:vAlign w:val="center"/>
          </w:tcPr>
          <w:p w:rsidR="001B2918" w:rsidRDefault="00000000">
            <w:r>
              <w:rPr>
                <w:sz w:val="20"/>
              </w:rPr>
              <w:t>15</w:t>
            </w:r>
          </w:p>
        </w:tc>
        <w:tc>
          <w:tcPr>
            <w:tcW w:w="3686" w:type="dxa"/>
            <w:vAlign w:val="center"/>
          </w:tcPr>
          <w:p w:rsidR="001B2918" w:rsidRDefault="001B2918"/>
        </w:tc>
        <w:tc>
          <w:tcPr>
            <w:tcW w:w="2551" w:type="dxa"/>
            <w:vAlign w:val="center"/>
          </w:tcPr>
          <w:p w:rsidR="001B2918" w:rsidRDefault="001B2918"/>
        </w:tc>
        <w:tc>
          <w:tcPr>
            <w:tcW w:w="1559" w:type="dxa"/>
            <w:vAlign w:val="center"/>
          </w:tcPr>
          <w:p w:rsidR="001B2918" w:rsidRDefault="001B2918"/>
        </w:tc>
        <w:tc>
          <w:tcPr>
            <w:tcW w:w="1296" w:type="dxa"/>
            <w:vAlign w:val="center"/>
          </w:tcPr>
          <w:p w:rsidR="001B2918" w:rsidRDefault="001B2918"/>
        </w:tc>
      </w:tr>
    </w:tbl>
    <w:p w:rsidR="001B2918" w:rsidRDefault="00000000">
      <w:pPr>
        <w:pStyle w:val="1"/>
        <w:spacing w:before="200" w:after="120"/>
      </w:pPr>
      <w:r>
        <w:rPr>
          <w:rFonts w:ascii="Times New Roman" w:eastAsia="Times New Roman" w:hAnsi="Times New Roman"/>
        </w:rPr>
        <w:t>Приложение 5. Реестр подготовки работников по вопросам профилактики и реагирования</w:t>
      </w:r>
    </w:p>
    <w:p w:rsidR="001B2918" w:rsidRDefault="00000000">
      <w:pPr>
        <w:spacing w:after="120"/>
      </w:pPr>
      <w:r>
        <w:t>Реестр ведётся ответственным за подготовку работников. В нём фиксируется фактически использованная программа, инструктаж или модуль независимо от источника материалов.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46"/>
        <w:gridCol w:w="2019"/>
        <w:gridCol w:w="1591"/>
        <w:gridCol w:w="1524"/>
        <w:gridCol w:w="1636"/>
        <w:gridCol w:w="1350"/>
        <w:gridCol w:w="1623"/>
      </w:tblGrid>
      <w:tr w:rsidR="001B2918">
        <w:trPr>
          <w:jc w:val="center"/>
          <w:tblHeader/>
          <w:cantSplit/>
        </w:trPr>
        <w:tc>
          <w:tcPr>
            <w:tcW w:w="454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№</w:t>
            </w:r>
          </w:p>
        </w:tc>
        <w:tc>
          <w:tcPr>
            <w:tcW w:w="2268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ФИО работника</w:t>
            </w:r>
          </w:p>
        </w:tc>
        <w:tc>
          <w:tcPr>
            <w:tcW w:w="1701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Должность</w:t>
            </w:r>
          </w:p>
        </w:tc>
        <w:tc>
          <w:tcPr>
            <w:tcW w:w="1701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Программа / тема / модуль</w:t>
            </w:r>
          </w:p>
        </w:tc>
        <w:tc>
          <w:tcPr>
            <w:tcW w:w="1701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Дата прохождения</w:t>
            </w:r>
          </w:p>
        </w:tc>
        <w:tc>
          <w:tcPr>
            <w:tcW w:w="1417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Результат</w:t>
            </w:r>
          </w:p>
        </w:tc>
        <w:tc>
          <w:tcPr>
            <w:tcW w:w="1701" w:type="dxa"/>
            <w:shd w:val="clear" w:color="auto" w:fill="EDEDED"/>
            <w:vAlign w:val="center"/>
          </w:tcPr>
          <w:p w:rsidR="001B2918" w:rsidRDefault="00000000">
            <w:r>
              <w:rPr>
                <w:b/>
                <w:sz w:val="20"/>
              </w:rPr>
              <w:t>Примечание</w:t>
            </w:r>
          </w:p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6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7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9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  <w:tr w:rsidR="001B2918">
        <w:trPr>
          <w:jc w:val="center"/>
          <w:cantSplit/>
        </w:trPr>
        <w:tc>
          <w:tcPr>
            <w:tcW w:w="454" w:type="dxa"/>
            <w:vAlign w:val="center"/>
          </w:tcPr>
          <w:p w:rsidR="001B2918" w:rsidRDefault="00000000">
            <w:r>
              <w:rPr>
                <w:sz w:val="20"/>
              </w:rPr>
              <w:t>10</w:t>
            </w:r>
          </w:p>
        </w:tc>
        <w:tc>
          <w:tcPr>
            <w:tcW w:w="2268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  <w:tc>
          <w:tcPr>
            <w:tcW w:w="1417" w:type="dxa"/>
            <w:vAlign w:val="center"/>
          </w:tcPr>
          <w:p w:rsidR="001B2918" w:rsidRDefault="001B2918"/>
        </w:tc>
        <w:tc>
          <w:tcPr>
            <w:tcW w:w="1701" w:type="dxa"/>
            <w:vAlign w:val="center"/>
          </w:tcPr>
          <w:p w:rsidR="001B2918" w:rsidRDefault="001B2918"/>
        </w:tc>
      </w:tr>
    </w:tbl>
    <w:p w:rsidR="001B2918" w:rsidRDefault="00000000">
      <w:pPr>
        <w:pStyle w:val="1"/>
        <w:spacing w:before="200" w:after="120"/>
      </w:pPr>
      <w:r>
        <w:rPr>
          <w:rFonts w:ascii="Times New Roman" w:eastAsia="Times New Roman" w:hAnsi="Times New Roman"/>
        </w:rPr>
        <w:t>Приложение 6. Перечень материалов, не подлежащих публичному размещению</w:t>
      </w:r>
    </w:p>
    <w:p w:rsidR="001B2918" w:rsidRDefault="00000000">
      <w:pPr>
        <w:spacing w:after="120"/>
      </w:pPr>
      <w:r>
        <w:t>В целях защиты прав обучающихся, соблюдения конфиденциальности и требований законодательства о персональных данных не подлежат размещению на сайте образовательной организации, информационных стендах, в общих чатах, рассылках и иных публичных каналах следующие материалы:</w:t>
      </w:r>
    </w:p>
    <w:p w:rsidR="001B2918" w:rsidRDefault="00000000">
      <w:pPr>
        <w:pStyle w:val="a0"/>
        <w:spacing w:after="80"/>
      </w:pPr>
      <w:r>
        <w:t>журнал учета сообщений и обращений о возможных ситуациях психологического насилия;</w:t>
      </w:r>
    </w:p>
    <w:p w:rsidR="001B2918" w:rsidRDefault="00000000">
      <w:pPr>
        <w:pStyle w:val="a0"/>
        <w:spacing w:after="80"/>
      </w:pPr>
      <w:r>
        <w:t>формы фиксации сообщений и конкретных случаев;</w:t>
      </w:r>
    </w:p>
    <w:p w:rsidR="001B2918" w:rsidRDefault="00000000">
      <w:pPr>
        <w:pStyle w:val="a0"/>
        <w:spacing w:after="80"/>
      </w:pPr>
      <w:r>
        <w:t>карты первичной оценки ситуации и оценки риска;</w:t>
      </w:r>
    </w:p>
    <w:p w:rsidR="001B2918" w:rsidRDefault="00000000">
      <w:pPr>
        <w:pStyle w:val="a0"/>
        <w:spacing w:after="80"/>
      </w:pPr>
      <w:r>
        <w:t>протоколы и рекомендации школьной команды, а также управленческие решения по конкретным случаям;</w:t>
      </w:r>
    </w:p>
    <w:p w:rsidR="001B2918" w:rsidRDefault="00000000">
      <w:pPr>
        <w:pStyle w:val="a0"/>
        <w:spacing w:after="80"/>
      </w:pPr>
      <w:r>
        <w:t>индивидуальные планы сопровождения и планы работы с участниками ситуации;</w:t>
      </w:r>
    </w:p>
    <w:p w:rsidR="001B2918" w:rsidRDefault="00000000">
      <w:pPr>
        <w:pStyle w:val="a0"/>
        <w:spacing w:after="80"/>
      </w:pPr>
      <w:r>
        <w:t>материалы бесед с обучающимися и родителями (законными представителями);</w:t>
      </w:r>
    </w:p>
    <w:p w:rsidR="001B2918" w:rsidRDefault="00000000">
      <w:pPr>
        <w:pStyle w:val="a0"/>
        <w:spacing w:after="80"/>
      </w:pPr>
      <w:r>
        <w:t>скриншоты, переписки, фото, видео, ссылки, файлы и иные цифровые материалы, относящиеся к конкретной ситуации;</w:t>
      </w:r>
    </w:p>
    <w:p w:rsidR="001B2918" w:rsidRDefault="00000000">
      <w:pPr>
        <w:pStyle w:val="a0"/>
        <w:spacing w:after="80"/>
      </w:pPr>
      <w:r>
        <w:t>направления в ППМС-центр, уведомления КДН и ЗП, ПДН/ОВД, органов опеки и попечительства, медицинских организаций;</w:t>
      </w:r>
    </w:p>
    <w:p w:rsidR="001B2918" w:rsidRDefault="00000000">
      <w:pPr>
        <w:pStyle w:val="a0"/>
        <w:spacing w:after="80"/>
      </w:pPr>
      <w:r>
        <w:t>иные документы, содержащие персональные данные или сведения о конкретной ситуации.</w:t>
      </w:r>
    </w:p>
    <w:sectPr w:rsidR="001B2918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1351396">
    <w:abstractNumId w:val="8"/>
  </w:num>
  <w:num w:numId="2" w16cid:durableId="835464245">
    <w:abstractNumId w:val="6"/>
  </w:num>
  <w:num w:numId="3" w16cid:durableId="548610951">
    <w:abstractNumId w:val="5"/>
  </w:num>
  <w:num w:numId="4" w16cid:durableId="1164201399">
    <w:abstractNumId w:val="4"/>
  </w:num>
  <w:num w:numId="5" w16cid:durableId="210265328">
    <w:abstractNumId w:val="7"/>
  </w:num>
  <w:num w:numId="6" w16cid:durableId="2108697290">
    <w:abstractNumId w:val="3"/>
  </w:num>
  <w:num w:numId="7" w16cid:durableId="1478257060">
    <w:abstractNumId w:val="2"/>
  </w:num>
  <w:num w:numId="8" w16cid:durableId="2021858359">
    <w:abstractNumId w:val="1"/>
  </w:num>
  <w:num w:numId="9" w16cid:durableId="159332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918"/>
    <w:rsid w:val="0029639D"/>
    <w:rsid w:val="00326F90"/>
    <w:rsid w:val="00567070"/>
    <w:rsid w:val="008D0CD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032645A-9909-4C4A-96CF-44B187C4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2525</Words>
  <Characters>14394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системы профилактики и реагирования</dc:title>
  <dc:subject>Школа взаимоуважения</dc:subject>
  <dc:creator/>
  <cp:keywords>психологическое насилие, буллинг, школа</cp:keywords>
  <dc:description/>
  <cp:lastModifiedBy>Евгений Анохин</cp:lastModifiedBy>
  <cp:revision>2</cp:revision>
  <dcterms:created xsi:type="dcterms:W3CDTF">2013-12-23T23:15:00Z</dcterms:created>
  <dcterms:modified xsi:type="dcterms:W3CDTF">2026-06-17T17:52:00Z</dcterms:modified>
  <cp:category/>
</cp:coreProperties>
</file>